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F86" w:rsidRPr="000F100B" w:rsidRDefault="00E70EED" w:rsidP="00C54F86">
      <w:pPr>
        <w:pStyle w:val="Heading3"/>
        <w:spacing w:before="0" w:after="0"/>
        <w:rPr>
          <w:noProof/>
          <w:szCs w:val="20"/>
        </w:rPr>
      </w:pPr>
      <w:proofErr w:type="gramStart"/>
      <w:r>
        <w:rPr>
          <w:szCs w:val="20"/>
        </w:rPr>
        <w:t>AS 1.</w:t>
      </w:r>
      <w:proofErr w:type="gramEnd"/>
      <w:r>
        <w:rPr>
          <w:szCs w:val="20"/>
        </w:rPr>
        <w:t xml:space="preserve"> </w:t>
      </w:r>
      <w:r w:rsidR="00C54F86" w:rsidRPr="00CC4535">
        <w:rPr>
          <w:szCs w:val="20"/>
        </w:rPr>
        <w:t>DISCLOSURE CHECKLIST</w:t>
      </w:r>
    </w:p>
    <w:p w:rsidR="00C54F86" w:rsidRDefault="00C54F86" w:rsidP="00C54F86">
      <w:pPr>
        <w:rPr>
          <w:rFonts w:ascii="Arial" w:hAnsi="Arial" w:cs="Arial"/>
          <w:sz w:val="20"/>
        </w:rPr>
      </w:pPr>
    </w:p>
    <w:tbl>
      <w:tblPr>
        <w:tblStyle w:val="TableGrid"/>
        <w:tblW w:w="893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560"/>
        <w:gridCol w:w="1559"/>
        <w:gridCol w:w="1276"/>
        <w:gridCol w:w="1407"/>
        <w:gridCol w:w="1569"/>
        <w:gridCol w:w="1560"/>
      </w:tblGrid>
      <w:tr w:rsidR="00E70EED" w:rsidRPr="00996E31" w:rsidTr="006226E9"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55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276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6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E70EED" w:rsidRPr="00996E31" w:rsidTr="006226E9"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55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276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56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560" w:type="dxa"/>
          </w:tcPr>
          <w:p w:rsidR="00E70EED" w:rsidRPr="00996E31" w:rsidRDefault="006226E9" w:rsidP="006226E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20 Oct. </w:t>
            </w:r>
            <w:r w:rsidR="00E70EED">
              <w:rPr>
                <w:rFonts w:ascii="Arial" w:hAnsi="Arial" w:cs="Arial"/>
                <w:sz w:val="20"/>
              </w:rPr>
              <w:t>2xx1</w:t>
            </w:r>
          </w:p>
        </w:tc>
      </w:tr>
      <w:tr w:rsidR="00E70EED" w:rsidRPr="00996E31" w:rsidTr="006226E9"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55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276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70EED" w:rsidRPr="00996E31" w:rsidTr="006226E9"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55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276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70EED" w:rsidRPr="00996E31" w:rsidTr="006226E9"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559" w:type="dxa"/>
          </w:tcPr>
          <w:p w:rsidR="00E70EED" w:rsidRPr="00996E31" w:rsidRDefault="006226E9" w:rsidP="006226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Oct.</w:t>
            </w:r>
            <w:r w:rsidR="00E70EED" w:rsidRPr="00996E31">
              <w:rPr>
                <w:rFonts w:ascii="Arial" w:hAnsi="Arial" w:cs="Arial"/>
                <w:sz w:val="20"/>
              </w:rPr>
              <w:t xml:space="preserve"> </w:t>
            </w:r>
            <w:r w:rsidR="00E70EED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276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9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E70EED" w:rsidRPr="00996E31" w:rsidRDefault="00E70EED" w:rsidP="00655FD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E70EED" w:rsidRDefault="00E70EED" w:rsidP="00C54F86">
      <w:pPr>
        <w:rPr>
          <w:rFonts w:ascii="Arial" w:hAnsi="Arial" w:cs="Arial"/>
          <w:sz w:val="20"/>
        </w:rPr>
      </w:pPr>
    </w:p>
    <w:tbl>
      <w:tblPr>
        <w:tblStyle w:val="TableGrid"/>
        <w:tblW w:w="9288" w:type="dxa"/>
        <w:tblLayout w:type="fixed"/>
        <w:tblLook w:val="01E0"/>
      </w:tblPr>
      <w:tblGrid>
        <w:gridCol w:w="648"/>
        <w:gridCol w:w="3960"/>
        <w:gridCol w:w="3060"/>
        <w:gridCol w:w="1620"/>
      </w:tblGrid>
      <w:tr w:rsidR="00AE1395" w:rsidRPr="000F100B" w:rsidTr="003526FB">
        <w:trPr>
          <w:trHeight w:val="574"/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 PROGRAMME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RECORD OF WORK DONE AND </w:t>
            </w:r>
            <w:r w:rsidRPr="00CC4535">
              <w:rPr>
                <w:rFonts w:ascii="Arial" w:hAnsi="Arial" w:cs="Arial"/>
                <w:b/>
                <w:sz w:val="20"/>
              </w:rPr>
              <w:t>CONCLUSION</w:t>
            </w:r>
            <w:r>
              <w:rPr>
                <w:rFonts w:ascii="Arial" w:hAnsi="Arial" w:cs="Arial"/>
                <w:b/>
                <w:sz w:val="20"/>
              </w:rPr>
              <w:t>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395" w:rsidRPr="000F100B" w:rsidRDefault="00AE1395" w:rsidP="003526FB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 xml:space="preserve">REFERENCES </w:t>
            </w:r>
          </w:p>
        </w:tc>
      </w:tr>
      <w:tr w:rsidR="00AE1395" w:rsidRPr="000F100B" w:rsidTr="003526FB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CC4535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Confirm that the evaluation of the financial reporting framework of the </w:t>
            </w:r>
            <w:proofErr w:type="spellStart"/>
            <w:r>
              <w:rPr>
                <w:rFonts w:ascii="Arial" w:hAnsi="Arial" w:cs="Arial"/>
                <w:sz w:val="20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was completed.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AE1395" w:rsidRDefault="00AE1395" w:rsidP="00AE139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Pr="00AE1395">
              <w:rPr>
                <w:rFonts w:ascii="Arial" w:hAnsi="Arial" w:cs="Arial"/>
                <w:sz w:val="20"/>
              </w:rPr>
              <w:t xml:space="preserve">valuation </w:t>
            </w:r>
            <w:r>
              <w:rPr>
                <w:rFonts w:ascii="Arial" w:hAnsi="Arial" w:cs="Arial"/>
                <w:sz w:val="20"/>
              </w:rPr>
              <w:t xml:space="preserve">for central government was </w:t>
            </w:r>
            <w:r w:rsidRPr="00AE1395">
              <w:rPr>
                <w:rFonts w:ascii="Arial" w:hAnsi="Arial" w:cs="Arial"/>
                <w:sz w:val="20"/>
              </w:rPr>
              <w:t>performed and documented in Audit Circular 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CC4535" w:rsidRDefault="00AE1395" w:rsidP="003526FB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AE1395" w:rsidRPr="000F100B" w:rsidTr="003526FB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CC4535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Confirm that any additional disclosures which may be required to have an acceptable financial reporting framework have been agreed to and provided by management.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 additional disclosures are necessary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CC4535" w:rsidRDefault="00AE1395" w:rsidP="003526FB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AE1395" w:rsidRPr="000F100B" w:rsidTr="003526FB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CC4535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Confirm whether all disclosures required by specific laws and regulations of the </w:t>
            </w:r>
            <w:proofErr w:type="spellStart"/>
            <w:r>
              <w:rPr>
                <w:rFonts w:ascii="Arial" w:hAnsi="Arial" w:cs="Arial"/>
                <w:sz w:val="20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have been adequately provided by the management of the </w:t>
            </w:r>
            <w:proofErr w:type="spellStart"/>
            <w:r>
              <w:rPr>
                <w:rFonts w:ascii="Arial" w:hAnsi="Arial" w:cs="Arial"/>
                <w:sz w:val="20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required disclosures have been checked and provided by management in the financial statements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whether the applicable financial reporting framework is adequately referred to</w:t>
            </w:r>
            <w:r>
              <w:rPr>
                <w:rFonts w:ascii="Arial" w:hAnsi="Arial" w:cs="Arial"/>
                <w:sz w:val="20"/>
              </w:rPr>
              <w:t xml:space="preserve"> in the financial statements.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IPSAS cash basis is correctly stated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rPr>
          <w:trHeight w:val="72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Compare the format of the audited financial statements to the accounting format prescribed for the entity.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the detailed disclosure requirements for all items disclosed in the financial statements.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Cast and cross cast the financial statements and disclosure notes.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Compare the financial statements to the trial balance and confirm correct allocation of amounts from the trial balance to the financial statements.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correct, final financial statements correspond with final trial balance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Trial balance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that the headings and dates on the financial statements are correctly included.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Compare the amounts and accounts included in final ledger used for the audit to the final trial balance.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Final ledger and trial balance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Confirm that the final (audited) trial balance was used to compile the financial statements.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Compared balances from the final trial balance to the financial statements. The financial statements were found to be correct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Trial balance</w:t>
            </w:r>
          </w:p>
        </w:tc>
      </w:tr>
      <w:tr w:rsidR="00AE1395" w:rsidRPr="000F100B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whether all balances appearing on the trial balance that should have been included were included in the financial statements.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relevant balances have been included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R3. Annual financial statements 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Trial balance</w:t>
            </w:r>
          </w:p>
        </w:tc>
      </w:tr>
      <w:tr w:rsidR="00AE1395" w:rsidRPr="000F100B" w:rsidDel="00ED542F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Del="00ED542F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Del="00ED542F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that all material disclosures in the financial statements have been covered by the audit.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Compared final financial statements to the final lead schedule. All balances have been included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Lead schedule</w:t>
            </w:r>
          </w:p>
        </w:tc>
      </w:tr>
      <w:tr w:rsidR="00AE1395" w:rsidRPr="000F100B" w:rsidDel="00ED542F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lastRenderedPageBreak/>
              <w:t>1</w:t>
            </w:r>
            <w:r>
              <w:rPr>
                <w:rFonts w:ascii="Arial" w:hAnsi="Arial" w:cs="Arial"/>
                <w:sz w:val="20"/>
              </w:rPr>
              <w:t>4</w:t>
            </w:r>
            <w:r w:rsidRPr="00CC4535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that the comparative information in the current year’s financial statements correspond to the figures audited in the previous year.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Del="00ED542F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Previous year’s financial statements</w:t>
            </w:r>
          </w:p>
        </w:tc>
      </w:tr>
      <w:tr w:rsidR="00AE1395" w:rsidRPr="000F100B" w:rsidDel="00ED542F" w:rsidTr="003526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5</w:t>
            </w:r>
            <w:r w:rsidRPr="00CC4535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Confirm whether comparative information is in line with the requirements of the financial reporting framework and whether it has been restated where required.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Done and found correct</w:t>
            </w:r>
          </w:p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95" w:rsidRPr="000F100B" w:rsidRDefault="00AE1395" w:rsidP="003526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R3. Annual financial statements</w:t>
            </w:r>
          </w:p>
        </w:tc>
      </w:tr>
    </w:tbl>
    <w:p w:rsidR="00AE1395" w:rsidRDefault="00AE1395" w:rsidP="00C54F86">
      <w:pPr>
        <w:rPr>
          <w:rFonts w:ascii="Arial" w:hAnsi="Arial" w:cs="Arial"/>
          <w:sz w:val="20"/>
        </w:rPr>
      </w:pPr>
    </w:p>
    <w:p w:rsidR="00AE1395" w:rsidRPr="000F100B" w:rsidRDefault="00AE1395" w:rsidP="00C54F86">
      <w:pPr>
        <w:rPr>
          <w:rFonts w:ascii="Arial" w:hAnsi="Arial" w:cs="Arial"/>
          <w:sz w:val="20"/>
        </w:rPr>
      </w:pPr>
    </w:p>
    <w:p w:rsidR="009E3721" w:rsidRDefault="009E3721" w:rsidP="00C54F86"/>
    <w:sectPr w:rsidR="009E3721" w:rsidSect="009E372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9BA" w:rsidRDefault="007A49BA" w:rsidP="00E70EED">
      <w:r>
        <w:separator/>
      </w:r>
    </w:p>
  </w:endnote>
  <w:endnote w:type="continuationSeparator" w:id="0">
    <w:p w:rsidR="007A49BA" w:rsidRDefault="007A49BA" w:rsidP="00E70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9BA" w:rsidRDefault="007A49BA" w:rsidP="00E70EED">
      <w:r>
        <w:separator/>
      </w:r>
    </w:p>
  </w:footnote>
  <w:footnote w:type="continuationSeparator" w:id="0">
    <w:p w:rsidR="007A49BA" w:rsidRDefault="007A49BA" w:rsidP="00E70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ED" w:rsidRDefault="00E70EED" w:rsidP="00E70EED">
    <w:pPr>
      <w:pStyle w:val="Header"/>
      <w:jc w:val="right"/>
      <w:rPr>
        <w:rFonts w:ascii="Arial" w:hAnsi="Arial" w:cs="Arial"/>
        <w:b/>
        <w:sz w:val="22"/>
        <w:szCs w:val="22"/>
      </w:rPr>
    </w:pPr>
    <w:r w:rsidRPr="00E70EED">
      <w:rPr>
        <w:rFonts w:ascii="Arial" w:hAnsi="Arial" w:cs="Arial"/>
        <w:b/>
        <w:sz w:val="22"/>
        <w:szCs w:val="22"/>
      </w:rPr>
      <w:t xml:space="preserve">MODEL AUDIT FILE </w:t>
    </w:r>
    <w:r w:rsidR="004E5B42">
      <w:rPr>
        <w:rFonts w:ascii="Arial" w:hAnsi="Arial" w:cs="Arial"/>
        <w:b/>
        <w:sz w:val="22"/>
        <w:szCs w:val="22"/>
      </w:rPr>
      <w:t>201</w:t>
    </w:r>
    <w:r w:rsidR="00EB40D9">
      <w:rPr>
        <w:rFonts w:ascii="Arial" w:hAnsi="Arial" w:cs="Arial"/>
        <w:b/>
        <w:sz w:val="22"/>
        <w:szCs w:val="22"/>
      </w:rPr>
      <w:t>3</w:t>
    </w:r>
    <w:r w:rsidRPr="00E70EED">
      <w:rPr>
        <w:rFonts w:ascii="Arial" w:hAnsi="Arial" w:cs="Arial"/>
        <w:b/>
        <w:sz w:val="22"/>
        <w:szCs w:val="22"/>
      </w:rPr>
      <w:t xml:space="preserve"> </w:t>
    </w:r>
  </w:p>
  <w:p w:rsidR="00E70EED" w:rsidRPr="00E70EED" w:rsidRDefault="00E70EED" w:rsidP="00E70EED">
    <w:pPr>
      <w:pStyle w:val="Header"/>
      <w:jc w:val="right"/>
      <w:rPr>
        <w:rFonts w:ascii="Arial" w:hAnsi="Arial" w:cs="Arial"/>
        <w:b/>
        <w:sz w:val="22"/>
        <w:szCs w:val="22"/>
      </w:rPr>
    </w:pPr>
    <w:r w:rsidRPr="00E70EED">
      <w:rPr>
        <w:rFonts w:ascii="Arial" w:hAnsi="Arial" w:cs="Arial"/>
        <w:b/>
        <w:sz w:val="22"/>
        <w:szCs w:val="22"/>
      </w:rPr>
      <w:t>AS 1</w:t>
    </w:r>
    <w:r>
      <w:rPr>
        <w:rFonts w:ascii="Arial" w:hAnsi="Arial" w:cs="Arial"/>
        <w:b/>
        <w:sz w:val="22"/>
        <w:szCs w:val="22"/>
      </w:rPr>
      <w:t>.</w:t>
    </w:r>
    <w:r w:rsidRPr="00E70EED">
      <w:rPr>
        <w:rFonts w:ascii="Arial" w:hAnsi="Arial" w:cs="Arial"/>
        <w:b/>
        <w:sz w:val="22"/>
        <w:szCs w:val="22"/>
      </w:rPr>
      <w:t xml:space="preserve"> DISCLOSURE CHECKLIST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F86"/>
    <w:rsid w:val="000C0138"/>
    <w:rsid w:val="003B5E45"/>
    <w:rsid w:val="00432122"/>
    <w:rsid w:val="004D1FD9"/>
    <w:rsid w:val="004E5B42"/>
    <w:rsid w:val="005B3D0F"/>
    <w:rsid w:val="006226E9"/>
    <w:rsid w:val="00673477"/>
    <w:rsid w:val="007A49BA"/>
    <w:rsid w:val="007F364D"/>
    <w:rsid w:val="009E3721"/>
    <w:rsid w:val="00A51780"/>
    <w:rsid w:val="00AE1395"/>
    <w:rsid w:val="00C54F86"/>
    <w:rsid w:val="00E03736"/>
    <w:rsid w:val="00E70EED"/>
    <w:rsid w:val="00EB40D9"/>
    <w:rsid w:val="00FD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F86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4F86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54F86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C54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70E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EE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70E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0EE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8</cp:revision>
  <dcterms:created xsi:type="dcterms:W3CDTF">2011-04-06T07:00:00Z</dcterms:created>
  <dcterms:modified xsi:type="dcterms:W3CDTF">2013-11-22T07:17:00Z</dcterms:modified>
</cp:coreProperties>
</file>