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292" w:rsidRPr="00171DC4" w:rsidRDefault="00306292" w:rsidP="00306292">
      <w:pPr>
        <w:pStyle w:val="Heading3"/>
        <w:spacing w:before="0" w:after="0"/>
        <w:rPr>
          <w:noProof/>
          <w:szCs w:val="20"/>
        </w:rPr>
      </w:pPr>
      <w:r w:rsidRPr="00171DC4">
        <w:rPr>
          <w:noProof/>
          <w:szCs w:val="20"/>
        </w:rPr>
        <w:t>OVERALL AUDIT STRATEGY</w:t>
      </w:r>
    </w:p>
    <w:p w:rsidR="00306292" w:rsidRPr="00171DC4" w:rsidRDefault="00306292" w:rsidP="00306292">
      <w:pPr>
        <w:rPr>
          <w:rFonts w:ascii="Arial" w:hAnsi="Arial" w:cs="Arial"/>
          <w:sz w:val="20"/>
        </w:rPr>
      </w:pPr>
    </w:p>
    <w:tbl>
      <w:tblPr>
        <w:tblStyle w:val="TableGrid"/>
        <w:tblW w:w="874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tblPr>
      <w:tblGrid>
        <w:gridCol w:w="1548"/>
        <w:gridCol w:w="1800"/>
        <w:gridCol w:w="1139"/>
        <w:gridCol w:w="1741"/>
        <w:gridCol w:w="1232"/>
        <w:gridCol w:w="1288"/>
      </w:tblGrid>
      <w:tr w:rsidR="00C02C25" w:rsidRPr="00A163DC" w:rsidTr="005B5541">
        <w:tc>
          <w:tcPr>
            <w:tcW w:w="1548" w:type="dxa"/>
          </w:tcPr>
          <w:p w:rsidR="00C02C25" w:rsidRPr="00A163DC" w:rsidRDefault="00C02C25" w:rsidP="005B5541">
            <w:pPr>
              <w:jc w:val="center"/>
              <w:rPr>
                <w:rFonts w:ascii="Arial" w:hAnsi="Arial" w:cs="Arial"/>
                <w:sz w:val="20"/>
              </w:rPr>
            </w:pPr>
            <w:proofErr w:type="spellStart"/>
            <w:r w:rsidRPr="00A163DC">
              <w:rPr>
                <w:rFonts w:ascii="Arial" w:hAnsi="Arial" w:cs="Arial"/>
                <w:b/>
                <w:sz w:val="20"/>
              </w:rPr>
              <w:t>Auditee</w:t>
            </w:r>
            <w:proofErr w:type="spellEnd"/>
            <w:r w:rsidRPr="00A163DC">
              <w:rPr>
                <w:rFonts w:ascii="Arial" w:hAnsi="Arial" w:cs="Arial"/>
                <w:b/>
                <w:sz w:val="20"/>
              </w:rPr>
              <w:t>:</w:t>
            </w:r>
          </w:p>
        </w:tc>
        <w:tc>
          <w:tcPr>
            <w:tcW w:w="1800" w:type="dxa"/>
          </w:tcPr>
          <w:p w:rsidR="00C02C25" w:rsidRPr="00A163DC" w:rsidRDefault="00C02C25" w:rsidP="005B5541">
            <w:pPr>
              <w:jc w:val="center"/>
              <w:rPr>
                <w:rFonts w:ascii="Arial" w:hAnsi="Arial" w:cs="Arial"/>
                <w:sz w:val="20"/>
              </w:rPr>
            </w:pPr>
            <w:r>
              <w:rPr>
                <w:rFonts w:ascii="Arial" w:hAnsi="Arial" w:cs="Arial"/>
                <w:sz w:val="20"/>
              </w:rPr>
              <w:t>Ministry of Education</w:t>
            </w:r>
          </w:p>
        </w:tc>
        <w:tc>
          <w:tcPr>
            <w:tcW w:w="1139" w:type="dxa"/>
          </w:tcPr>
          <w:p w:rsidR="00C02C25" w:rsidRPr="00A163DC" w:rsidRDefault="00C02C25" w:rsidP="005B5541">
            <w:pPr>
              <w:jc w:val="center"/>
              <w:rPr>
                <w:rFonts w:ascii="Arial" w:hAnsi="Arial" w:cs="Arial"/>
                <w:sz w:val="20"/>
              </w:rPr>
            </w:pPr>
            <w:r w:rsidRPr="00A163DC">
              <w:rPr>
                <w:rFonts w:ascii="Arial" w:hAnsi="Arial" w:cs="Arial"/>
                <w:b/>
                <w:sz w:val="20"/>
              </w:rPr>
              <w:t>Reviewed by:</w:t>
            </w:r>
          </w:p>
        </w:tc>
        <w:tc>
          <w:tcPr>
            <w:tcW w:w="1741" w:type="dxa"/>
          </w:tcPr>
          <w:p w:rsidR="00C02C25" w:rsidRPr="00A163DC" w:rsidRDefault="00C02C25" w:rsidP="005B5541">
            <w:pPr>
              <w:jc w:val="center"/>
              <w:rPr>
                <w:rFonts w:ascii="Arial" w:hAnsi="Arial" w:cs="Arial"/>
                <w:sz w:val="20"/>
              </w:rPr>
            </w:pPr>
            <w:r w:rsidRPr="00A163DC">
              <w:rPr>
                <w:rFonts w:ascii="Arial" w:hAnsi="Arial" w:cs="Arial"/>
                <w:b/>
                <w:sz w:val="20"/>
              </w:rPr>
              <w:t>Name</w:t>
            </w:r>
          </w:p>
        </w:tc>
        <w:tc>
          <w:tcPr>
            <w:tcW w:w="1232" w:type="dxa"/>
          </w:tcPr>
          <w:p w:rsidR="00C02C25" w:rsidRPr="00A163DC" w:rsidRDefault="00C02C25" w:rsidP="005B5541">
            <w:pPr>
              <w:jc w:val="center"/>
              <w:rPr>
                <w:rFonts w:ascii="Arial" w:hAnsi="Arial" w:cs="Arial"/>
                <w:sz w:val="20"/>
              </w:rPr>
            </w:pPr>
            <w:r w:rsidRPr="00A163DC">
              <w:rPr>
                <w:rFonts w:ascii="Arial" w:hAnsi="Arial" w:cs="Arial"/>
                <w:b/>
                <w:sz w:val="20"/>
              </w:rPr>
              <w:t>Rank</w:t>
            </w:r>
          </w:p>
        </w:tc>
        <w:tc>
          <w:tcPr>
            <w:tcW w:w="1288" w:type="dxa"/>
          </w:tcPr>
          <w:p w:rsidR="00C02C25" w:rsidRPr="00A163DC" w:rsidRDefault="00C02C25" w:rsidP="005B5541">
            <w:pPr>
              <w:jc w:val="center"/>
              <w:rPr>
                <w:rFonts w:ascii="Arial" w:hAnsi="Arial" w:cs="Arial"/>
                <w:sz w:val="20"/>
              </w:rPr>
            </w:pPr>
            <w:r w:rsidRPr="00A163DC">
              <w:rPr>
                <w:rFonts w:ascii="Arial" w:hAnsi="Arial" w:cs="Arial"/>
                <w:b/>
                <w:sz w:val="20"/>
              </w:rPr>
              <w:t>Date</w:t>
            </w:r>
          </w:p>
        </w:tc>
      </w:tr>
      <w:tr w:rsidR="00C02C25" w:rsidRPr="00A163DC" w:rsidTr="005B5541">
        <w:tc>
          <w:tcPr>
            <w:tcW w:w="1548" w:type="dxa"/>
          </w:tcPr>
          <w:p w:rsidR="00C02C25" w:rsidRPr="00A163DC" w:rsidRDefault="00C02C25" w:rsidP="005B5541">
            <w:pPr>
              <w:jc w:val="center"/>
              <w:rPr>
                <w:rFonts w:ascii="Arial" w:hAnsi="Arial" w:cs="Arial"/>
                <w:sz w:val="20"/>
              </w:rPr>
            </w:pPr>
            <w:r w:rsidRPr="00A163DC">
              <w:rPr>
                <w:rFonts w:ascii="Arial" w:hAnsi="Arial" w:cs="Arial"/>
                <w:b/>
                <w:sz w:val="20"/>
              </w:rPr>
              <w:t>Period end:</w:t>
            </w:r>
          </w:p>
        </w:tc>
        <w:tc>
          <w:tcPr>
            <w:tcW w:w="1800" w:type="dxa"/>
          </w:tcPr>
          <w:p w:rsidR="00C02C25" w:rsidRPr="00A163DC" w:rsidRDefault="00C02C25" w:rsidP="005B5541">
            <w:pPr>
              <w:jc w:val="center"/>
              <w:rPr>
                <w:rFonts w:ascii="Arial" w:hAnsi="Arial" w:cs="Arial"/>
                <w:sz w:val="20"/>
              </w:rPr>
            </w:pPr>
            <w:r>
              <w:rPr>
                <w:rFonts w:ascii="Arial" w:hAnsi="Arial" w:cs="Arial"/>
                <w:sz w:val="20"/>
              </w:rPr>
              <w:t>30 June 2xx1</w:t>
            </w:r>
          </w:p>
        </w:tc>
        <w:tc>
          <w:tcPr>
            <w:tcW w:w="1139" w:type="dxa"/>
          </w:tcPr>
          <w:p w:rsidR="00C02C25" w:rsidRPr="00A163DC" w:rsidRDefault="00C02C25" w:rsidP="005B5541">
            <w:pPr>
              <w:jc w:val="center"/>
              <w:rPr>
                <w:rFonts w:ascii="Arial" w:hAnsi="Arial" w:cs="Arial"/>
                <w:sz w:val="20"/>
              </w:rPr>
            </w:pPr>
            <w:r w:rsidRPr="00A163DC">
              <w:rPr>
                <w:rFonts w:ascii="Arial" w:hAnsi="Arial" w:cs="Arial"/>
                <w:b/>
                <w:sz w:val="20"/>
              </w:rPr>
              <w:t>Level 1</w:t>
            </w:r>
          </w:p>
        </w:tc>
        <w:tc>
          <w:tcPr>
            <w:tcW w:w="1741" w:type="dxa"/>
          </w:tcPr>
          <w:p w:rsidR="00C02C25" w:rsidRPr="008C5EF8" w:rsidRDefault="00C02C25" w:rsidP="005B5541">
            <w:pPr>
              <w:jc w:val="both"/>
              <w:rPr>
                <w:rFonts w:ascii="Arial" w:hAnsi="Arial" w:cs="Arial"/>
                <w:sz w:val="20"/>
              </w:rPr>
            </w:pPr>
            <w:r w:rsidRPr="008C5EF8">
              <w:rPr>
                <w:rFonts w:ascii="Arial" w:hAnsi="Arial" w:cs="Arial"/>
                <w:sz w:val="20"/>
              </w:rPr>
              <w:t xml:space="preserve">E </w:t>
            </w:r>
            <w:proofErr w:type="spellStart"/>
            <w:r w:rsidRPr="008C5EF8">
              <w:rPr>
                <w:rFonts w:ascii="Arial" w:hAnsi="Arial" w:cs="Arial"/>
                <w:sz w:val="20"/>
              </w:rPr>
              <w:t>Solangani</w:t>
            </w:r>
            <w:proofErr w:type="spellEnd"/>
          </w:p>
        </w:tc>
        <w:tc>
          <w:tcPr>
            <w:tcW w:w="1232" w:type="dxa"/>
          </w:tcPr>
          <w:p w:rsidR="00C02C25" w:rsidRPr="00A163DC" w:rsidRDefault="00C02C25" w:rsidP="005B5541">
            <w:pPr>
              <w:jc w:val="center"/>
              <w:rPr>
                <w:rFonts w:ascii="Arial" w:hAnsi="Arial" w:cs="Arial"/>
                <w:sz w:val="20"/>
              </w:rPr>
            </w:pPr>
            <w:r>
              <w:rPr>
                <w:rFonts w:ascii="Arial" w:hAnsi="Arial" w:cs="Arial"/>
                <w:sz w:val="20"/>
              </w:rPr>
              <w:t>Audit manager</w:t>
            </w:r>
          </w:p>
        </w:tc>
        <w:tc>
          <w:tcPr>
            <w:tcW w:w="1288" w:type="dxa"/>
          </w:tcPr>
          <w:p w:rsidR="00C02C25" w:rsidRPr="00A163DC" w:rsidRDefault="0015046D" w:rsidP="005B5541">
            <w:pPr>
              <w:jc w:val="center"/>
              <w:rPr>
                <w:rFonts w:ascii="Arial" w:hAnsi="Arial" w:cs="Arial"/>
                <w:sz w:val="20"/>
              </w:rPr>
            </w:pPr>
            <w:r>
              <w:rPr>
                <w:rFonts w:ascii="Arial" w:hAnsi="Arial" w:cs="Arial"/>
                <w:sz w:val="20"/>
              </w:rPr>
              <w:t>15</w:t>
            </w:r>
            <w:r w:rsidR="00C02C25">
              <w:rPr>
                <w:rFonts w:ascii="Arial" w:hAnsi="Arial" w:cs="Arial"/>
                <w:sz w:val="20"/>
              </w:rPr>
              <w:t>-03-2xx1</w:t>
            </w:r>
          </w:p>
        </w:tc>
      </w:tr>
      <w:tr w:rsidR="00C02C25" w:rsidRPr="00A163DC" w:rsidTr="005B5541">
        <w:tc>
          <w:tcPr>
            <w:tcW w:w="1548" w:type="dxa"/>
          </w:tcPr>
          <w:p w:rsidR="00C02C25" w:rsidRPr="00A163DC" w:rsidRDefault="00C02C25" w:rsidP="005B5541">
            <w:pPr>
              <w:jc w:val="center"/>
              <w:rPr>
                <w:rFonts w:ascii="Arial" w:hAnsi="Arial" w:cs="Arial"/>
                <w:sz w:val="20"/>
              </w:rPr>
            </w:pPr>
            <w:r w:rsidRPr="00A163DC">
              <w:rPr>
                <w:rFonts w:ascii="Arial" w:hAnsi="Arial" w:cs="Arial"/>
                <w:b/>
                <w:sz w:val="20"/>
              </w:rPr>
              <w:t>Prepared by:</w:t>
            </w:r>
          </w:p>
        </w:tc>
        <w:tc>
          <w:tcPr>
            <w:tcW w:w="1800" w:type="dxa"/>
          </w:tcPr>
          <w:p w:rsidR="00C02C25" w:rsidRPr="008C5EF8" w:rsidRDefault="00C02C25" w:rsidP="00C02C25">
            <w:pPr>
              <w:jc w:val="center"/>
              <w:rPr>
                <w:rFonts w:ascii="Arial" w:hAnsi="Arial" w:cs="Arial"/>
                <w:sz w:val="20"/>
              </w:rPr>
            </w:pPr>
            <w:r w:rsidRPr="008C5EF8">
              <w:rPr>
                <w:rFonts w:ascii="Arial" w:hAnsi="Arial" w:cs="Arial"/>
                <w:sz w:val="20"/>
              </w:rPr>
              <w:t xml:space="preserve">E </w:t>
            </w:r>
            <w:proofErr w:type="spellStart"/>
            <w:r>
              <w:rPr>
                <w:rFonts w:ascii="Arial" w:hAnsi="Arial" w:cs="Arial"/>
                <w:sz w:val="20"/>
              </w:rPr>
              <w:t>Tiluna</w:t>
            </w:r>
            <w:proofErr w:type="spellEnd"/>
          </w:p>
        </w:tc>
        <w:tc>
          <w:tcPr>
            <w:tcW w:w="1139" w:type="dxa"/>
          </w:tcPr>
          <w:p w:rsidR="00C02C25" w:rsidRPr="00A163DC" w:rsidRDefault="00C02C25" w:rsidP="005B5541">
            <w:pPr>
              <w:jc w:val="center"/>
              <w:rPr>
                <w:rFonts w:ascii="Arial" w:hAnsi="Arial" w:cs="Arial"/>
                <w:sz w:val="20"/>
              </w:rPr>
            </w:pPr>
            <w:r w:rsidRPr="00A163DC">
              <w:rPr>
                <w:rFonts w:ascii="Arial" w:hAnsi="Arial" w:cs="Arial"/>
                <w:b/>
                <w:sz w:val="20"/>
              </w:rPr>
              <w:t>Level 2</w:t>
            </w:r>
          </w:p>
        </w:tc>
        <w:tc>
          <w:tcPr>
            <w:tcW w:w="1741" w:type="dxa"/>
          </w:tcPr>
          <w:p w:rsidR="0015046D" w:rsidRPr="008C5EF8" w:rsidRDefault="0015046D" w:rsidP="005B5541">
            <w:pPr>
              <w:jc w:val="both"/>
              <w:rPr>
                <w:rFonts w:ascii="Arial" w:hAnsi="Arial" w:cs="Arial"/>
                <w:sz w:val="20"/>
              </w:rPr>
            </w:pPr>
            <w:r>
              <w:rPr>
                <w:rFonts w:ascii="Arial" w:hAnsi="Arial" w:cs="Arial"/>
                <w:sz w:val="20"/>
              </w:rPr>
              <w:t xml:space="preserve">E </w:t>
            </w:r>
            <w:proofErr w:type="spellStart"/>
            <w:r>
              <w:rPr>
                <w:rFonts w:ascii="Arial" w:hAnsi="Arial" w:cs="Arial"/>
                <w:sz w:val="20"/>
              </w:rPr>
              <w:t>Boshuma</w:t>
            </w:r>
            <w:proofErr w:type="spellEnd"/>
          </w:p>
        </w:tc>
        <w:tc>
          <w:tcPr>
            <w:tcW w:w="1232" w:type="dxa"/>
          </w:tcPr>
          <w:p w:rsidR="00C02C25" w:rsidRPr="00A163DC" w:rsidRDefault="0015046D" w:rsidP="005B5541">
            <w:pPr>
              <w:jc w:val="center"/>
              <w:rPr>
                <w:rFonts w:ascii="Arial" w:hAnsi="Arial" w:cs="Arial"/>
                <w:sz w:val="20"/>
              </w:rPr>
            </w:pPr>
            <w:r>
              <w:rPr>
                <w:rFonts w:ascii="Arial" w:hAnsi="Arial" w:cs="Arial"/>
                <w:sz w:val="20"/>
              </w:rPr>
              <w:t>Audit Director</w:t>
            </w:r>
          </w:p>
        </w:tc>
        <w:tc>
          <w:tcPr>
            <w:tcW w:w="1288" w:type="dxa"/>
          </w:tcPr>
          <w:p w:rsidR="00C02C25" w:rsidRPr="00A163DC" w:rsidRDefault="0015046D" w:rsidP="005B5541">
            <w:pPr>
              <w:jc w:val="center"/>
              <w:rPr>
                <w:rFonts w:ascii="Arial" w:hAnsi="Arial" w:cs="Arial"/>
                <w:sz w:val="20"/>
              </w:rPr>
            </w:pPr>
            <w:r>
              <w:rPr>
                <w:rFonts w:ascii="Arial" w:hAnsi="Arial" w:cs="Arial"/>
                <w:sz w:val="20"/>
              </w:rPr>
              <w:t>25-03-2xx1</w:t>
            </w:r>
          </w:p>
        </w:tc>
      </w:tr>
      <w:tr w:rsidR="00C02C25" w:rsidRPr="00A163DC" w:rsidTr="005B5541">
        <w:tc>
          <w:tcPr>
            <w:tcW w:w="1548" w:type="dxa"/>
          </w:tcPr>
          <w:p w:rsidR="00C02C25" w:rsidRPr="00A163DC" w:rsidRDefault="00C02C25" w:rsidP="005B5541">
            <w:pPr>
              <w:jc w:val="center"/>
              <w:rPr>
                <w:rFonts w:ascii="Arial" w:hAnsi="Arial" w:cs="Arial"/>
                <w:b/>
                <w:sz w:val="20"/>
              </w:rPr>
            </w:pPr>
            <w:r w:rsidRPr="00A163DC">
              <w:rPr>
                <w:rFonts w:ascii="Arial" w:hAnsi="Arial" w:cs="Arial"/>
                <w:b/>
                <w:sz w:val="20"/>
              </w:rPr>
              <w:t>Rank:</w:t>
            </w:r>
          </w:p>
        </w:tc>
        <w:tc>
          <w:tcPr>
            <w:tcW w:w="1800" w:type="dxa"/>
          </w:tcPr>
          <w:p w:rsidR="00C02C25" w:rsidRPr="00A163DC" w:rsidRDefault="00C02C25" w:rsidP="005B5541">
            <w:pPr>
              <w:jc w:val="center"/>
              <w:rPr>
                <w:rFonts w:ascii="Arial" w:hAnsi="Arial" w:cs="Arial"/>
                <w:sz w:val="20"/>
              </w:rPr>
            </w:pPr>
            <w:r>
              <w:rPr>
                <w:rFonts w:ascii="Arial" w:hAnsi="Arial" w:cs="Arial"/>
                <w:sz w:val="20"/>
              </w:rPr>
              <w:t>Team leader</w:t>
            </w:r>
          </w:p>
        </w:tc>
        <w:tc>
          <w:tcPr>
            <w:tcW w:w="1139" w:type="dxa"/>
          </w:tcPr>
          <w:p w:rsidR="00C02C25" w:rsidRPr="00A163DC" w:rsidRDefault="00C02C25" w:rsidP="005B5541">
            <w:pPr>
              <w:jc w:val="center"/>
              <w:rPr>
                <w:rFonts w:ascii="Arial" w:hAnsi="Arial" w:cs="Arial"/>
                <w:b/>
                <w:sz w:val="20"/>
              </w:rPr>
            </w:pPr>
            <w:r w:rsidRPr="00A163DC">
              <w:rPr>
                <w:rFonts w:ascii="Arial" w:hAnsi="Arial" w:cs="Arial"/>
                <w:b/>
                <w:sz w:val="20"/>
              </w:rPr>
              <w:t>Level 3</w:t>
            </w:r>
          </w:p>
        </w:tc>
        <w:tc>
          <w:tcPr>
            <w:tcW w:w="1741" w:type="dxa"/>
          </w:tcPr>
          <w:p w:rsidR="00C02C25" w:rsidRPr="00A163DC" w:rsidRDefault="0015046D" w:rsidP="0015046D">
            <w:pPr>
              <w:rPr>
                <w:rFonts w:ascii="Arial" w:hAnsi="Arial" w:cs="Arial"/>
                <w:sz w:val="20"/>
              </w:rPr>
            </w:pPr>
            <w:r>
              <w:rPr>
                <w:rFonts w:ascii="Arial" w:hAnsi="Arial" w:cs="Arial"/>
                <w:sz w:val="20"/>
              </w:rPr>
              <w:t xml:space="preserve">T </w:t>
            </w:r>
            <w:proofErr w:type="spellStart"/>
            <w:r>
              <w:rPr>
                <w:rFonts w:ascii="Arial" w:hAnsi="Arial" w:cs="Arial"/>
                <w:sz w:val="20"/>
              </w:rPr>
              <w:t>Papandora</w:t>
            </w:r>
            <w:proofErr w:type="spellEnd"/>
          </w:p>
        </w:tc>
        <w:tc>
          <w:tcPr>
            <w:tcW w:w="1232" w:type="dxa"/>
          </w:tcPr>
          <w:p w:rsidR="00C02C25" w:rsidRPr="00A163DC" w:rsidRDefault="0015046D" w:rsidP="005B5541">
            <w:pPr>
              <w:jc w:val="center"/>
              <w:rPr>
                <w:rFonts w:ascii="Arial" w:hAnsi="Arial" w:cs="Arial"/>
                <w:sz w:val="20"/>
              </w:rPr>
            </w:pPr>
            <w:r>
              <w:rPr>
                <w:rFonts w:ascii="Arial" w:hAnsi="Arial" w:cs="Arial"/>
                <w:sz w:val="20"/>
              </w:rPr>
              <w:t>AAG</w:t>
            </w:r>
          </w:p>
        </w:tc>
        <w:tc>
          <w:tcPr>
            <w:tcW w:w="1288" w:type="dxa"/>
          </w:tcPr>
          <w:p w:rsidR="00C02C25" w:rsidRPr="00A163DC" w:rsidRDefault="0015046D" w:rsidP="005B5541">
            <w:pPr>
              <w:jc w:val="center"/>
              <w:rPr>
                <w:rFonts w:ascii="Arial" w:hAnsi="Arial" w:cs="Arial"/>
                <w:sz w:val="20"/>
              </w:rPr>
            </w:pPr>
            <w:r>
              <w:rPr>
                <w:rFonts w:ascii="Arial" w:hAnsi="Arial" w:cs="Arial"/>
                <w:sz w:val="20"/>
              </w:rPr>
              <w:t>31-03-2xx1</w:t>
            </w:r>
          </w:p>
        </w:tc>
      </w:tr>
      <w:tr w:rsidR="00C02C25" w:rsidRPr="00A163DC" w:rsidTr="005B5541">
        <w:tc>
          <w:tcPr>
            <w:tcW w:w="1548" w:type="dxa"/>
          </w:tcPr>
          <w:p w:rsidR="00C02C25" w:rsidRPr="00A163DC" w:rsidRDefault="00C02C25" w:rsidP="005B5541">
            <w:pPr>
              <w:jc w:val="center"/>
              <w:rPr>
                <w:rFonts w:ascii="Arial" w:hAnsi="Arial" w:cs="Arial"/>
                <w:b/>
                <w:sz w:val="20"/>
              </w:rPr>
            </w:pPr>
            <w:r w:rsidRPr="00A163DC">
              <w:rPr>
                <w:rFonts w:ascii="Arial" w:hAnsi="Arial" w:cs="Arial"/>
                <w:b/>
                <w:sz w:val="20"/>
              </w:rPr>
              <w:t>Date:</w:t>
            </w:r>
          </w:p>
        </w:tc>
        <w:tc>
          <w:tcPr>
            <w:tcW w:w="1800" w:type="dxa"/>
          </w:tcPr>
          <w:p w:rsidR="00C02C25" w:rsidRPr="00A163DC" w:rsidRDefault="0015046D" w:rsidP="0015046D">
            <w:pPr>
              <w:jc w:val="center"/>
              <w:rPr>
                <w:rFonts w:ascii="Arial" w:hAnsi="Arial" w:cs="Arial"/>
                <w:sz w:val="20"/>
              </w:rPr>
            </w:pPr>
            <w:r>
              <w:rPr>
                <w:rFonts w:ascii="Arial" w:hAnsi="Arial" w:cs="Arial"/>
                <w:sz w:val="20"/>
              </w:rPr>
              <w:t>10</w:t>
            </w:r>
            <w:r w:rsidR="00C02C25">
              <w:rPr>
                <w:rFonts w:ascii="Arial" w:hAnsi="Arial" w:cs="Arial"/>
                <w:sz w:val="20"/>
              </w:rPr>
              <w:t>-0</w:t>
            </w:r>
            <w:r>
              <w:rPr>
                <w:rFonts w:ascii="Arial" w:hAnsi="Arial" w:cs="Arial"/>
                <w:sz w:val="20"/>
              </w:rPr>
              <w:t>3</w:t>
            </w:r>
            <w:r w:rsidR="00C02C25">
              <w:rPr>
                <w:rFonts w:ascii="Arial" w:hAnsi="Arial" w:cs="Arial"/>
                <w:sz w:val="20"/>
              </w:rPr>
              <w:t>-2xx1</w:t>
            </w:r>
          </w:p>
        </w:tc>
        <w:tc>
          <w:tcPr>
            <w:tcW w:w="1139" w:type="dxa"/>
          </w:tcPr>
          <w:p w:rsidR="00C02C25" w:rsidRPr="00A163DC" w:rsidRDefault="00C02C25" w:rsidP="005B5541">
            <w:pPr>
              <w:jc w:val="center"/>
              <w:rPr>
                <w:rFonts w:ascii="Arial" w:hAnsi="Arial" w:cs="Arial"/>
                <w:b/>
                <w:sz w:val="20"/>
              </w:rPr>
            </w:pPr>
          </w:p>
        </w:tc>
        <w:tc>
          <w:tcPr>
            <w:tcW w:w="1741" w:type="dxa"/>
          </w:tcPr>
          <w:p w:rsidR="00C02C25" w:rsidRPr="00A163DC" w:rsidRDefault="00C02C25" w:rsidP="005B5541">
            <w:pPr>
              <w:jc w:val="center"/>
              <w:rPr>
                <w:rFonts w:ascii="Arial" w:hAnsi="Arial" w:cs="Arial"/>
                <w:sz w:val="20"/>
              </w:rPr>
            </w:pPr>
          </w:p>
        </w:tc>
        <w:tc>
          <w:tcPr>
            <w:tcW w:w="1232" w:type="dxa"/>
          </w:tcPr>
          <w:p w:rsidR="00C02C25" w:rsidRPr="00A163DC" w:rsidRDefault="00C02C25" w:rsidP="005B5541">
            <w:pPr>
              <w:jc w:val="center"/>
              <w:rPr>
                <w:rFonts w:ascii="Arial" w:hAnsi="Arial" w:cs="Arial"/>
                <w:sz w:val="20"/>
              </w:rPr>
            </w:pPr>
          </w:p>
        </w:tc>
        <w:tc>
          <w:tcPr>
            <w:tcW w:w="1288" w:type="dxa"/>
          </w:tcPr>
          <w:p w:rsidR="00C02C25" w:rsidRPr="00A163DC" w:rsidRDefault="00C02C25" w:rsidP="005B5541">
            <w:pPr>
              <w:jc w:val="center"/>
              <w:rPr>
                <w:rFonts w:ascii="Arial" w:hAnsi="Arial" w:cs="Arial"/>
                <w:sz w:val="20"/>
              </w:rPr>
            </w:pPr>
          </w:p>
        </w:tc>
      </w:tr>
    </w:tbl>
    <w:p w:rsidR="00306292" w:rsidRPr="00171DC4" w:rsidRDefault="00306292" w:rsidP="00306292">
      <w:pPr>
        <w:rPr>
          <w:rFonts w:ascii="Arial" w:hAnsi="Arial" w:cs="Arial"/>
          <w:color w:val="0000FF"/>
          <w:sz w:val="20"/>
        </w:rPr>
      </w:pPr>
    </w:p>
    <w:p w:rsidR="00306292" w:rsidRPr="00171DC4" w:rsidRDefault="00306292" w:rsidP="00306292">
      <w:pPr>
        <w:pStyle w:val="BodyText"/>
        <w:rPr>
          <w:rFonts w:ascii="Arial" w:hAnsi="Arial" w:cs="Arial"/>
          <w:b/>
          <w:sz w:val="20"/>
        </w:rPr>
      </w:pPr>
      <w:r w:rsidRPr="00171DC4">
        <w:rPr>
          <w:rFonts w:ascii="Arial" w:hAnsi="Arial" w:cs="Arial"/>
          <w:b/>
          <w:sz w:val="20"/>
        </w:rPr>
        <w:t>1.</w:t>
      </w:r>
      <w:r w:rsidRPr="00171DC4">
        <w:rPr>
          <w:rFonts w:ascii="Arial" w:hAnsi="Arial" w:cs="Arial"/>
          <w:b/>
          <w:sz w:val="20"/>
        </w:rPr>
        <w:tab/>
        <w:t>INTRODUCTION</w:t>
      </w:r>
    </w:p>
    <w:p w:rsidR="00306292" w:rsidRPr="00171DC4" w:rsidRDefault="00306292" w:rsidP="00306292">
      <w:pPr>
        <w:pStyle w:val="BodySingle"/>
        <w:numPr>
          <w:ilvl w:val="1"/>
          <w:numId w:val="2"/>
        </w:numPr>
        <w:rPr>
          <w:rFonts w:ascii="Arial" w:hAnsi="Arial" w:cs="Arial"/>
          <w:sz w:val="20"/>
        </w:rPr>
      </w:pPr>
      <w:r w:rsidRPr="00171DC4">
        <w:rPr>
          <w:rFonts w:ascii="Arial" w:hAnsi="Arial" w:cs="Arial"/>
          <w:sz w:val="20"/>
        </w:rPr>
        <w:t xml:space="preserve">The objective of the Overall Audit Strategy is to ensure that an effective and efficient audit is performed, including the </w:t>
      </w:r>
      <w:proofErr w:type="spellStart"/>
      <w:r w:rsidRPr="00171DC4">
        <w:rPr>
          <w:rFonts w:ascii="Arial" w:hAnsi="Arial" w:cs="Arial"/>
          <w:sz w:val="20"/>
        </w:rPr>
        <w:t>timeous</w:t>
      </w:r>
      <w:proofErr w:type="spellEnd"/>
      <w:r w:rsidRPr="00171DC4">
        <w:rPr>
          <w:rFonts w:ascii="Arial" w:hAnsi="Arial" w:cs="Arial"/>
          <w:sz w:val="20"/>
        </w:rPr>
        <w:t xml:space="preserve"> identification of the need and role of specialists.  The Overall Audit Strategy is compiled based on cumulative audit knowledge and experience, as well as important matters, which has come to the attention of the auditors.  </w:t>
      </w:r>
    </w:p>
    <w:p w:rsidR="00306292" w:rsidRPr="00171DC4" w:rsidRDefault="00306292" w:rsidP="00306292">
      <w:pPr>
        <w:pStyle w:val="BodySingle"/>
        <w:ind w:left="0" w:firstLine="0"/>
        <w:rPr>
          <w:rFonts w:ascii="Arial" w:hAnsi="Arial" w:cs="Arial"/>
          <w:sz w:val="20"/>
        </w:rPr>
      </w:pPr>
    </w:p>
    <w:p w:rsidR="00306292" w:rsidRPr="00171DC4" w:rsidRDefault="00306292" w:rsidP="00306292">
      <w:pPr>
        <w:pStyle w:val="Bullet"/>
        <w:ind w:left="720" w:firstLine="0"/>
        <w:rPr>
          <w:rFonts w:ascii="Arial" w:hAnsi="Arial" w:cs="Arial"/>
          <w:sz w:val="20"/>
        </w:rPr>
      </w:pPr>
      <w:r w:rsidRPr="00171DC4">
        <w:rPr>
          <w:rFonts w:ascii="Arial" w:hAnsi="Arial" w:cs="Arial"/>
          <w:sz w:val="20"/>
        </w:rPr>
        <w:t xml:space="preserve">This document is considered to be valuable, as it should ensure that all expectations are met and that the strategy takes full </w:t>
      </w:r>
      <w:proofErr w:type="spellStart"/>
      <w:r w:rsidRPr="00171DC4">
        <w:rPr>
          <w:rFonts w:ascii="Arial" w:hAnsi="Arial" w:cs="Arial"/>
          <w:sz w:val="20"/>
        </w:rPr>
        <w:t>cognisance</w:t>
      </w:r>
      <w:proofErr w:type="spellEnd"/>
      <w:r w:rsidRPr="00171DC4">
        <w:rPr>
          <w:rFonts w:ascii="Arial" w:hAnsi="Arial" w:cs="Arial"/>
          <w:sz w:val="20"/>
        </w:rPr>
        <w:t xml:space="preserve"> of significant management concerns.</w:t>
      </w:r>
    </w:p>
    <w:p w:rsidR="00306292" w:rsidRPr="00171DC4" w:rsidRDefault="00306292" w:rsidP="00306292">
      <w:pPr>
        <w:pStyle w:val="Bullet"/>
        <w:rPr>
          <w:rFonts w:ascii="Arial" w:hAnsi="Arial" w:cs="Arial"/>
          <w:sz w:val="20"/>
        </w:rPr>
      </w:pPr>
    </w:p>
    <w:p w:rsidR="00306292" w:rsidRPr="00171DC4" w:rsidRDefault="00306292" w:rsidP="00306292">
      <w:pPr>
        <w:pStyle w:val="BodySingle"/>
        <w:rPr>
          <w:rFonts w:ascii="Arial" w:hAnsi="Arial" w:cs="Arial"/>
          <w:sz w:val="20"/>
        </w:rPr>
      </w:pPr>
      <w:r w:rsidRPr="00171DC4">
        <w:rPr>
          <w:rFonts w:ascii="Arial" w:hAnsi="Arial" w:cs="Arial"/>
          <w:sz w:val="20"/>
        </w:rPr>
        <w:t>1.2</w:t>
      </w:r>
      <w:r w:rsidRPr="00171DC4">
        <w:rPr>
          <w:rFonts w:ascii="Arial" w:hAnsi="Arial" w:cs="Arial"/>
          <w:sz w:val="20"/>
        </w:rPr>
        <w:tab/>
        <w:t>During the planning phase of our audit we will address the following important matters:</w:t>
      </w:r>
    </w:p>
    <w:p w:rsidR="00306292" w:rsidRPr="00171DC4" w:rsidRDefault="00306292" w:rsidP="00306292">
      <w:pPr>
        <w:pStyle w:val="BodySingle"/>
        <w:numPr>
          <w:ilvl w:val="0"/>
          <w:numId w:val="5"/>
        </w:numPr>
        <w:tabs>
          <w:tab w:val="clear" w:pos="360"/>
          <w:tab w:val="num" w:pos="1080"/>
        </w:tabs>
        <w:ind w:left="1080"/>
        <w:rPr>
          <w:rFonts w:ascii="Arial" w:hAnsi="Arial" w:cs="Arial"/>
          <w:sz w:val="20"/>
        </w:rPr>
      </w:pPr>
      <w:r w:rsidRPr="00171DC4">
        <w:rPr>
          <w:rFonts w:ascii="Arial" w:hAnsi="Arial" w:cs="Arial"/>
          <w:sz w:val="20"/>
        </w:rPr>
        <w:t>Terms of reference</w:t>
      </w:r>
    </w:p>
    <w:p w:rsidR="00306292" w:rsidRPr="00171DC4" w:rsidRDefault="00306292" w:rsidP="00306292">
      <w:pPr>
        <w:pStyle w:val="BodySingle"/>
        <w:numPr>
          <w:ilvl w:val="0"/>
          <w:numId w:val="3"/>
        </w:numPr>
        <w:tabs>
          <w:tab w:val="clear" w:pos="360"/>
          <w:tab w:val="num" w:pos="1080"/>
        </w:tabs>
        <w:ind w:left="1080"/>
        <w:rPr>
          <w:rFonts w:ascii="Arial" w:hAnsi="Arial" w:cs="Arial"/>
          <w:sz w:val="20"/>
        </w:rPr>
      </w:pPr>
      <w:r w:rsidRPr="00171DC4">
        <w:rPr>
          <w:rFonts w:ascii="Arial" w:hAnsi="Arial" w:cs="Arial"/>
          <w:sz w:val="20"/>
        </w:rPr>
        <w:t>Audit risk</w:t>
      </w:r>
    </w:p>
    <w:p w:rsidR="00306292" w:rsidRPr="00171DC4" w:rsidRDefault="00306292" w:rsidP="00306292">
      <w:pPr>
        <w:pStyle w:val="BodySingle"/>
        <w:numPr>
          <w:ilvl w:val="0"/>
          <w:numId w:val="3"/>
        </w:numPr>
        <w:tabs>
          <w:tab w:val="clear" w:pos="360"/>
          <w:tab w:val="num" w:pos="1080"/>
        </w:tabs>
        <w:ind w:left="1080"/>
        <w:rPr>
          <w:rFonts w:ascii="Arial" w:hAnsi="Arial" w:cs="Arial"/>
          <w:sz w:val="20"/>
        </w:rPr>
      </w:pPr>
      <w:r w:rsidRPr="00171DC4">
        <w:rPr>
          <w:rFonts w:ascii="Arial" w:hAnsi="Arial" w:cs="Arial"/>
          <w:sz w:val="20"/>
        </w:rPr>
        <w:t>Materiality</w:t>
      </w:r>
    </w:p>
    <w:p w:rsidR="00306292" w:rsidRPr="00171DC4" w:rsidRDefault="00306292" w:rsidP="00306292">
      <w:pPr>
        <w:pStyle w:val="BodySingle"/>
        <w:numPr>
          <w:ilvl w:val="0"/>
          <w:numId w:val="3"/>
        </w:numPr>
        <w:tabs>
          <w:tab w:val="clear" w:pos="360"/>
          <w:tab w:val="num" w:pos="1080"/>
        </w:tabs>
        <w:ind w:left="1080"/>
        <w:rPr>
          <w:rFonts w:ascii="Arial" w:hAnsi="Arial" w:cs="Arial"/>
          <w:sz w:val="20"/>
        </w:rPr>
      </w:pPr>
      <w:r w:rsidRPr="00171DC4">
        <w:rPr>
          <w:rFonts w:ascii="Arial" w:hAnsi="Arial" w:cs="Arial"/>
          <w:sz w:val="20"/>
        </w:rPr>
        <w:t>Information systems environment</w:t>
      </w:r>
    </w:p>
    <w:p w:rsidR="00306292" w:rsidRPr="00171DC4" w:rsidRDefault="00306292" w:rsidP="00306292">
      <w:pPr>
        <w:pStyle w:val="BodySingle"/>
        <w:numPr>
          <w:ilvl w:val="0"/>
          <w:numId w:val="4"/>
        </w:numPr>
        <w:tabs>
          <w:tab w:val="clear" w:pos="360"/>
          <w:tab w:val="num" w:pos="1080"/>
        </w:tabs>
        <w:ind w:left="1080"/>
        <w:rPr>
          <w:rFonts w:ascii="Arial" w:hAnsi="Arial" w:cs="Arial"/>
          <w:sz w:val="20"/>
        </w:rPr>
      </w:pPr>
      <w:r w:rsidRPr="00171DC4">
        <w:rPr>
          <w:rFonts w:ascii="Arial" w:hAnsi="Arial" w:cs="Arial"/>
          <w:sz w:val="20"/>
        </w:rPr>
        <w:t xml:space="preserve">Control environment </w:t>
      </w:r>
    </w:p>
    <w:p w:rsidR="00306292" w:rsidRPr="00171DC4" w:rsidRDefault="00306292" w:rsidP="00306292">
      <w:pPr>
        <w:pStyle w:val="BodySingle"/>
        <w:numPr>
          <w:ilvl w:val="0"/>
          <w:numId w:val="4"/>
        </w:numPr>
        <w:tabs>
          <w:tab w:val="clear" w:pos="360"/>
          <w:tab w:val="num" w:pos="1080"/>
        </w:tabs>
        <w:ind w:left="1080"/>
        <w:rPr>
          <w:rFonts w:ascii="Arial" w:hAnsi="Arial" w:cs="Arial"/>
          <w:sz w:val="20"/>
        </w:rPr>
      </w:pPr>
      <w:r w:rsidRPr="00171DC4">
        <w:rPr>
          <w:rFonts w:ascii="Arial" w:hAnsi="Arial" w:cs="Arial"/>
          <w:sz w:val="20"/>
        </w:rPr>
        <w:t>Reliance on internal control</w:t>
      </w:r>
    </w:p>
    <w:p w:rsidR="00306292" w:rsidRPr="00171DC4" w:rsidRDefault="00306292" w:rsidP="00306292">
      <w:pPr>
        <w:pStyle w:val="BodySingle"/>
        <w:numPr>
          <w:ilvl w:val="0"/>
          <w:numId w:val="4"/>
        </w:numPr>
        <w:tabs>
          <w:tab w:val="clear" w:pos="360"/>
          <w:tab w:val="num" w:pos="1080"/>
        </w:tabs>
        <w:ind w:left="1080"/>
        <w:rPr>
          <w:rFonts w:ascii="Arial" w:hAnsi="Arial" w:cs="Arial"/>
          <w:sz w:val="20"/>
        </w:rPr>
      </w:pPr>
      <w:r w:rsidRPr="00171DC4">
        <w:rPr>
          <w:rFonts w:ascii="Arial" w:hAnsi="Arial" w:cs="Arial"/>
          <w:sz w:val="20"/>
        </w:rPr>
        <w:t>The accounting policies and laws and regulations</w:t>
      </w:r>
    </w:p>
    <w:p w:rsidR="00306292" w:rsidRPr="00171DC4" w:rsidRDefault="00306292" w:rsidP="00306292">
      <w:pPr>
        <w:pStyle w:val="BodySingle"/>
        <w:numPr>
          <w:ilvl w:val="0"/>
          <w:numId w:val="4"/>
        </w:numPr>
        <w:tabs>
          <w:tab w:val="clear" w:pos="360"/>
          <w:tab w:val="num" w:pos="1080"/>
        </w:tabs>
        <w:ind w:left="1080"/>
        <w:rPr>
          <w:rFonts w:ascii="Arial" w:hAnsi="Arial" w:cs="Arial"/>
          <w:sz w:val="20"/>
        </w:rPr>
      </w:pPr>
      <w:r w:rsidRPr="00171DC4">
        <w:rPr>
          <w:rFonts w:ascii="Arial" w:hAnsi="Arial" w:cs="Arial"/>
          <w:sz w:val="20"/>
        </w:rPr>
        <w:t>Identification of components which should be audited.</w:t>
      </w:r>
    </w:p>
    <w:p w:rsidR="00306292" w:rsidRPr="00171DC4" w:rsidRDefault="00306292" w:rsidP="00306292">
      <w:pPr>
        <w:pStyle w:val="BodySingle"/>
        <w:numPr>
          <w:ilvl w:val="0"/>
          <w:numId w:val="4"/>
        </w:numPr>
        <w:tabs>
          <w:tab w:val="clear" w:pos="360"/>
          <w:tab w:val="num" w:pos="1080"/>
        </w:tabs>
        <w:ind w:left="1080"/>
        <w:rPr>
          <w:rFonts w:ascii="Arial" w:hAnsi="Arial" w:cs="Arial"/>
          <w:sz w:val="20"/>
        </w:rPr>
      </w:pPr>
      <w:r w:rsidRPr="00171DC4">
        <w:rPr>
          <w:rFonts w:ascii="Arial" w:hAnsi="Arial" w:cs="Arial"/>
          <w:sz w:val="20"/>
        </w:rPr>
        <w:t>Identification of risk per component</w:t>
      </w:r>
    </w:p>
    <w:p w:rsidR="00306292" w:rsidRPr="00171DC4" w:rsidRDefault="00306292" w:rsidP="00306292">
      <w:pPr>
        <w:pStyle w:val="BodySingle"/>
        <w:numPr>
          <w:ilvl w:val="0"/>
          <w:numId w:val="4"/>
        </w:numPr>
        <w:tabs>
          <w:tab w:val="clear" w:pos="360"/>
          <w:tab w:val="num" w:pos="1080"/>
        </w:tabs>
        <w:ind w:left="1080"/>
        <w:rPr>
          <w:rFonts w:ascii="Arial" w:hAnsi="Arial" w:cs="Arial"/>
          <w:sz w:val="20"/>
        </w:rPr>
      </w:pPr>
      <w:r w:rsidRPr="00171DC4">
        <w:rPr>
          <w:rFonts w:ascii="Arial" w:hAnsi="Arial" w:cs="Arial"/>
          <w:sz w:val="20"/>
        </w:rPr>
        <w:t>Identification of audit approach</w:t>
      </w:r>
    </w:p>
    <w:p w:rsidR="00306292" w:rsidRPr="00171DC4" w:rsidRDefault="00306292" w:rsidP="00306292">
      <w:pPr>
        <w:pStyle w:val="Bullet"/>
        <w:numPr>
          <w:ilvl w:val="0"/>
          <w:numId w:val="1"/>
        </w:numPr>
        <w:tabs>
          <w:tab w:val="clear" w:pos="360"/>
          <w:tab w:val="num" w:pos="1080"/>
        </w:tabs>
        <w:ind w:left="1080"/>
        <w:rPr>
          <w:rFonts w:ascii="Arial" w:hAnsi="Arial" w:cs="Arial"/>
          <w:sz w:val="20"/>
        </w:rPr>
      </w:pPr>
      <w:r w:rsidRPr="00171DC4">
        <w:rPr>
          <w:rFonts w:ascii="Arial" w:hAnsi="Arial" w:cs="Arial"/>
          <w:sz w:val="20"/>
        </w:rPr>
        <w:t>Project management</w:t>
      </w:r>
    </w:p>
    <w:p w:rsidR="00306292" w:rsidRPr="00171DC4" w:rsidRDefault="00306292" w:rsidP="00306292">
      <w:pPr>
        <w:pStyle w:val="Bullet"/>
        <w:ind w:firstLine="0"/>
        <w:rPr>
          <w:rFonts w:ascii="Arial" w:hAnsi="Arial" w:cs="Arial"/>
          <w:sz w:val="20"/>
        </w:rPr>
      </w:pPr>
    </w:p>
    <w:p w:rsidR="00306292" w:rsidRPr="00171DC4" w:rsidRDefault="00306292" w:rsidP="00306292">
      <w:pPr>
        <w:pStyle w:val="Bullet"/>
        <w:ind w:firstLine="0"/>
        <w:rPr>
          <w:rFonts w:ascii="Arial" w:hAnsi="Arial" w:cs="Arial"/>
          <w:sz w:val="20"/>
        </w:rPr>
      </w:pPr>
    </w:p>
    <w:p w:rsidR="00306292" w:rsidRPr="00171DC4" w:rsidRDefault="00306292" w:rsidP="00306292">
      <w:pPr>
        <w:pStyle w:val="BodyText"/>
        <w:numPr>
          <w:ilvl w:val="0"/>
          <w:numId w:val="6"/>
        </w:numPr>
        <w:spacing w:after="0"/>
        <w:jc w:val="both"/>
        <w:rPr>
          <w:rFonts w:ascii="Arial" w:hAnsi="Arial" w:cs="Arial"/>
          <w:b/>
          <w:sz w:val="20"/>
        </w:rPr>
      </w:pPr>
      <w:r w:rsidRPr="00171DC4">
        <w:rPr>
          <w:rFonts w:ascii="Arial" w:hAnsi="Arial" w:cs="Arial"/>
          <w:b/>
          <w:sz w:val="20"/>
        </w:rPr>
        <w:t>TERMS OF REFERENCE</w:t>
      </w:r>
    </w:p>
    <w:p w:rsidR="00306292" w:rsidRPr="00171DC4" w:rsidRDefault="00306292" w:rsidP="00306292">
      <w:pPr>
        <w:pStyle w:val="BodyText"/>
        <w:rPr>
          <w:rFonts w:ascii="Arial" w:hAnsi="Arial" w:cs="Arial"/>
          <w:b/>
          <w:sz w:val="20"/>
        </w:rPr>
      </w:pPr>
    </w:p>
    <w:p w:rsidR="00306292" w:rsidRPr="00171DC4" w:rsidRDefault="00306292" w:rsidP="00306292">
      <w:pPr>
        <w:pStyle w:val="BodyText"/>
        <w:numPr>
          <w:ilvl w:val="1"/>
          <w:numId w:val="6"/>
        </w:numPr>
        <w:spacing w:after="0"/>
        <w:jc w:val="both"/>
        <w:rPr>
          <w:rFonts w:ascii="Arial" w:hAnsi="Arial" w:cs="Arial"/>
          <w:b/>
          <w:sz w:val="20"/>
        </w:rPr>
      </w:pPr>
      <w:r w:rsidRPr="00171DC4">
        <w:rPr>
          <w:rFonts w:ascii="Arial" w:hAnsi="Arial" w:cs="Arial"/>
          <w:b/>
          <w:sz w:val="20"/>
        </w:rPr>
        <w:t>Primary reporting responsibility</w:t>
      </w:r>
    </w:p>
    <w:p w:rsidR="00306292" w:rsidRPr="00171DC4" w:rsidRDefault="00306292" w:rsidP="00306292">
      <w:pPr>
        <w:pStyle w:val="BodyText"/>
        <w:ind w:left="720"/>
        <w:rPr>
          <w:rFonts w:ascii="Arial" w:hAnsi="Arial" w:cs="Arial"/>
          <w:sz w:val="20"/>
        </w:rPr>
      </w:pPr>
    </w:p>
    <w:p w:rsidR="00306292" w:rsidRPr="00171DC4" w:rsidRDefault="00306292" w:rsidP="00306292">
      <w:pPr>
        <w:pStyle w:val="BodyText"/>
        <w:ind w:left="720"/>
        <w:jc w:val="both"/>
        <w:rPr>
          <w:rFonts w:ascii="Arial" w:hAnsi="Arial" w:cs="Arial"/>
          <w:sz w:val="20"/>
        </w:rPr>
      </w:pPr>
      <w:r w:rsidRPr="00171DC4">
        <w:rPr>
          <w:rFonts w:ascii="Arial" w:hAnsi="Arial" w:cs="Arial"/>
          <w:sz w:val="20"/>
        </w:rPr>
        <w:t xml:space="preserve">The annual financial statements for the year ended </w:t>
      </w:r>
      <w:r w:rsidR="00097EF2" w:rsidRPr="00171DC4">
        <w:rPr>
          <w:rFonts w:ascii="Arial" w:hAnsi="Arial" w:cs="Arial"/>
          <w:sz w:val="20"/>
        </w:rPr>
        <w:t xml:space="preserve">30 June 2xx1 </w:t>
      </w:r>
      <w:r w:rsidRPr="00171DC4">
        <w:rPr>
          <w:rFonts w:ascii="Arial" w:hAnsi="Arial" w:cs="Arial"/>
          <w:sz w:val="20"/>
        </w:rPr>
        <w:t>and the notes to thereto will be audited in terms of</w:t>
      </w:r>
      <w:r w:rsidR="00097EF2" w:rsidRPr="00171DC4">
        <w:rPr>
          <w:rFonts w:ascii="Arial" w:hAnsi="Arial" w:cs="Arial"/>
          <w:sz w:val="20"/>
        </w:rPr>
        <w:t xml:space="preserve"> section 12 of the Public Audit Act</w:t>
      </w:r>
      <w:r w:rsidRPr="00171DC4">
        <w:rPr>
          <w:rFonts w:ascii="Arial" w:hAnsi="Arial" w:cs="Arial"/>
          <w:sz w:val="20"/>
        </w:rPr>
        <w:t>. The financial statements</w:t>
      </w:r>
      <w:r w:rsidR="00097EF2" w:rsidRPr="00171DC4">
        <w:rPr>
          <w:rFonts w:ascii="Arial" w:hAnsi="Arial" w:cs="Arial"/>
          <w:sz w:val="20"/>
        </w:rPr>
        <w:t xml:space="preserve"> are prepared on a cash basis</w:t>
      </w:r>
      <w:r w:rsidRPr="00171DC4">
        <w:rPr>
          <w:rFonts w:ascii="Arial" w:hAnsi="Arial" w:cs="Arial"/>
          <w:sz w:val="20"/>
        </w:rPr>
        <w:t xml:space="preserve"> in line with the</w:t>
      </w:r>
      <w:r w:rsidR="00097EF2" w:rsidRPr="00171DC4">
        <w:rPr>
          <w:rFonts w:ascii="Arial" w:hAnsi="Arial" w:cs="Arial"/>
          <w:sz w:val="20"/>
        </w:rPr>
        <w:t xml:space="preserve"> requirements of the International Public Sector Accounting Standards. The preparation of the financial statements </w:t>
      </w:r>
      <w:r w:rsidRPr="00171DC4">
        <w:rPr>
          <w:rFonts w:ascii="Arial" w:hAnsi="Arial" w:cs="Arial"/>
          <w:sz w:val="20"/>
        </w:rPr>
        <w:t>of the</w:t>
      </w:r>
      <w:r w:rsidR="00097EF2" w:rsidRPr="00171DC4">
        <w:rPr>
          <w:rFonts w:ascii="Arial" w:hAnsi="Arial" w:cs="Arial"/>
          <w:sz w:val="20"/>
        </w:rPr>
        <w:t xml:space="preserve"> Ministry of Education</w:t>
      </w:r>
      <w:r w:rsidRPr="00171DC4">
        <w:rPr>
          <w:rFonts w:ascii="Arial" w:hAnsi="Arial" w:cs="Arial"/>
          <w:sz w:val="20"/>
        </w:rPr>
        <w:t xml:space="preserve"> and the maintenance of the effective internal control measure are the responsibility of the</w:t>
      </w:r>
      <w:r w:rsidR="00097EF2" w:rsidRPr="00171DC4">
        <w:rPr>
          <w:rFonts w:ascii="Arial" w:hAnsi="Arial" w:cs="Arial"/>
          <w:sz w:val="20"/>
        </w:rPr>
        <w:t xml:space="preserve"> Accounting Officer</w:t>
      </w:r>
      <w:r w:rsidRPr="00171DC4">
        <w:rPr>
          <w:rFonts w:ascii="Arial" w:hAnsi="Arial" w:cs="Arial"/>
          <w:sz w:val="20"/>
        </w:rPr>
        <w:t xml:space="preserve">.  </w:t>
      </w:r>
    </w:p>
    <w:p w:rsidR="00306292" w:rsidRPr="00171DC4" w:rsidRDefault="00306292" w:rsidP="00306292">
      <w:pPr>
        <w:pStyle w:val="BodyText"/>
        <w:ind w:left="720"/>
        <w:jc w:val="both"/>
        <w:rPr>
          <w:rFonts w:ascii="Arial" w:hAnsi="Arial" w:cs="Arial"/>
          <w:sz w:val="20"/>
        </w:rPr>
      </w:pPr>
      <w:r w:rsidRPr="00171DC4">
        <w:rPr>
          <w:rFonts w:ascii="Arial" w:hAnsi="Arial" w:cs="Arial"/>
          <w:sz w:val="20"/>
        </w:rPr>
        <w:t xml:space="preserve">The </w:t>
      </w:r>
      <w:r w:rsidR="00097EF2" w:rsidRPr="00171DC4">
        <w:rPr>
          <w:rFonts w:ascii="Arial" w:hAnsi="Arial" w:cs="Arial"/>
          <w:sz w:val="20"/>
        </w:rPr>
        <w:t>National Audit Office (NAO)</w:t>
      </w:r>
      <w:r w:rsidRPr="00171DC4">
        <w:rPr>
          <w:rFonts w:ascii="Arial" w:hAnsi="Arial" w:cs="Arial"/>
          <w:sz w:val="20"/>
        </w:rPr>
        <w:t xml:space="preserve"> is responsible for the audit and report on the financial statements in accordance with the audit approach of the Auditor-General that complies with the International Standards of Supreme Audit Institutions (ISSAIs).</w:t>
      </w:r>
    </w:p>
    <w:p w:rsidR="00306292" w:rsidRPr="00171DC4" w:rsidRDefault="00306292" w:rsidP="00306292">
      <w:pPr>
        <w:pStyle w:val="BodySingle"/>
        <w:rPr>
          <w:rFonts w:ascii="Arial" w:hAnsi="Arial" w:cs="Arial"/>
          <w:b/>
          <w:sz w:val="20"/>
        </w:rPr>
      </w:pPr>
    </w:p>
    <w:p w:rsidR="00306292" w:rsidRPr="00171DC4" w:rsidRDefault="00306292" w:rsidP="00306292">
      <w:pPr>
        <w:pStyle w:val="Bullet"/>
        <w:numPr>
          <w:ilvl w:val="1"/>
          <w:numId w:val="6"/>
        </w:numPr>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rPr>
          <w:rFonts w:ascii="Arial" w:hAnsi="Arial" w:cs="Arial"/>
          <w:b/>
          <w:sz w:val="20"/>
        </w:rPr>
      </w:pPr>
      <w:r w:rsidRPr="00171DC4">
        <w:rPr>
          <w:rFonts w:ascii="Arial" w:hAnsi="Arial" w:cs="Arial"/>
          <w:b/>
          <w:sz w:val="20"/>
        </w:rPr>
        <w:t>Extent of report</w:t>
      </w:r>
    </w:p>
    <w:p w:rsidR="00306292" w:rsidRPr="00171DC4" w:rsidRDefault="00306292" w:rsidP="00306292">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rPr>
          <w:rFonts w:ascii="Arial" w:hAnsi="Arial" w:cs="Arial"/>
          <w:sz w:val="20"/>
        </w:rPr>
      </w:pPr>
    </w:p>
    <w:p w:rsidR="00306292" w:rsidRPr="00171DC4" w:rsidRDefault="00306292" w:rsidP="00306292">
      <w:pPr>
        <w:pStyle w:val="BodySingle"/>
        <w:ind w:left="709" w:firstLine="0"/>
        <w:rPr>
          <w:rFonts w:ascii="Arial" w:hAnsi="Arial" w:cs="Arial"/>
          <w:sz w:val="20"/>
        </w:rPr>
      </w:pPr>
      <w:r w:rsidRPr="00171DC4">
        <w:rPr>
          <w:rFonts w:ascii="Arial" w:hAnsi="Arial" w:cs="Arial"/>
          <w:sz w:val="20"/>
        </w:rPr>
        <w:t>In terms of the ISSAIs the</w:t>
      </w:r>
      <w:r w:rsidR="00097EF2" w:rsidRPr="00171DC4">
        <w:rPr>
          <w:rFonts w:ascii="Arial" w:hAnsi="Arial" w:cs="Arial"/>
          <w:sz w:val="20"/>
        </w:rPr>
        <w:t xml:space="preserve"> Auditor-General</w:t>
      </w:r>
      <w:r w:rsidRPr="00171DC4">
        <w:rPr>
          <w:rFonts w:ascii="Arial" w:hAnsi="Arial" w:cs="Arial"/>
          <w:i/>
          <w:color w:val="FF0000"/>
          <w:sz w:val="20"/>
        </w:rPr>
        <w:t xml:space="preserve"> </w:t>
      </w:r>
      <w:r w:rsidRPr="00171DC4">
        <w:rPr>
          <w:rFonts w:ascii="Arial" w:hAnsi="Arial" w:cs="Arial"/>
          <w:color w:val="auto"/>
          <w:sz w:val="20"/>
        </w:rPr>
        <w:t xml:space="preserve">is required to report and express an opinion </w:t>
      </w:r>
      <w:r w:rsidRPr="00171DC4">
        <w:rPr>
          <w:rFonts w:ascii="Arial" w:hAnsi="Arial" w:cs="Arial"/>
          <w:sz w:val="20"/>
        </w:rPr>
        <w:t xml:space="preserve">on the annual financial statements of the </w:t>
      </w:r>
      <w:r w:rsidR="00097EF2" w:rsidRPr="00171DC4">
        <w:rPr>
          <w:rFonts w:ascii="Arial" w:hAnsi="Arial" w:cs="Arial"/>
          <w:sz w:val="20"/>
        </w:rPr>
        <w:t>Ministry of Education</w:t>
      </w:r>
      <w:r w:rsidRPr="00171DC4">
        <w:rPr>
          <w:rFonts w:ascii="Arial" w:hAnsi="Arial" w:cs="Arial"/>
          <w:sz w:val="20"/>
        </w:rPr>
        <w:t>.  All matters raised in the previous year’s financial statements must be followed-up and reported on.</w:t>
      </w:r>
    </w:p>
    <w:p w:rsidR="00306292" w:rsidRPr="00171DC4" w:rsidRDefault="00306292" w:rsidP="00306292">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rPr>
          <w:rFonts w:ascii="Arial" w:hAnsi="Arial" w:cs="Arial"/>
          <w:sz w:val="20"/>
        </w:rPr>
      </w:pPr>
    </w:p>
    <w:p w:rsidR="00306292" w:rsidRPr="00171DC4" w:rsidRDefault="00306292" w:rsidP="00306292">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rPr>
          <w:rFonts w:ascii="Arial" w:hAnsi="Arial" w:cs="Arial"/>
          <w:sz w:val="20"/>
        </w:rPr>
      </w:pPr>
      <w:r w:rsidRPr="00171DC4">
        <w:rPr>
          <w:rFonts w:ascii="Arial" w:hAnsi="Arial" w:cs="Arial"/>
          <w:sz w:val="20"/>
        </w:rPr>
        <w:t>A regulatory audit will be carried out and will consist mainly of the following:</w:t>
      </w:r>
    </w:p>
    <w:p w:rsidR="00306292" w:rsidRPr="00171DC4" w:rsidRDefault="00306292" w:rsidP="00306292">
      <w:pPr>
        <w:pStyle w:val="Bullet"/>
        <w:numPr>
          <w:ilvl w:val="0"/>
          <w:numId w:val="7"/>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rPr>
          <w:rFonts w:ascii="Arial" w:hAnsi="Arial" w:cs="Arial"/>
          <w:sz w:val="20"/>
        </w:rPr>
      </w:pPr>
      <w:r w:rsidRPr="00171DC4">
        <w:rPr>
          <w:rFonts w:ascii="Arial" w:hAnsi="Arial" w:cs="Arial"/>
          <w:sz w:val="20"/>
        </w:rPr>
        <w:lastRenderedPageBreak/>
        <w:t xml:space="preserve">The extent to which the financial statements fairly present the </w:t>
      </w:r>
      <w:r w:rsidR="00097EF2" w:rsidRPr="00171DC4">
        <w:rPr>
          <w:rFonts w:ascii="Arial" w:hAnsi="Arial" w:cs="Arial"/>
          <w:sz w:val="20"/>
        </w:rPr>
        <w:t>Ministry of Education</w:t>
      </w:r>
      <w:r w:rsidRPr="00171DC4">
        <w:rPr>
          <w:rFonts w:ascii="Arial" w:hAnsi="Arial" w:cs="Arial"/>
          <w:sz w:val="20"/>
        </w:rPr>
        <w:t>‘s activities for the year.</w:t>
      </w:r>
    </w:p>
    <w:p w:rsidR="00306292" w:rsidRPr="00171DC4" w:rsidRDefault="00306292" w:rsidP="00306292">
      <w:pPr>
        <w:pStyle w:val="Bullet"/>
        <w:numPr>
          <w:ilvl w:val="0"/>
          <w:numId w:val="7"/>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rPr>
          <w:rFonts w:ascii="Arial" w:hAnsi="Arial" w:cs="Arial"/>
          <w:sz w:val="20"/>
        </w:rPr>
      </w:pPr>
      <w:r w:rsidRPr="00171DC4">
        <w:rPr>
          <w:rFonts w:ascii="Arial" w:hAnsi="Arial" w:cs="Arial"/>
          <w:sz w:val="20"/>
        </w:rPr>
        <w:t>The accuracy, quality and completeness of the accounting records kept</w:t>
      </w:r>
    </w:p>
    <w:p w:rsidR="00306292" w:rsidRPr="00171DC4" w:rsidRDefault="00306292" w:rsidP="00306292">
      <w:pPr>
        <w:pStyle w:val="Bullet"/>
        <w:numPr>
          <w:ilvl w:val="0"/>
          <w:numId w:val="7"/>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rPr>
          <w:rFonts w:ascii="Arial" w:hAnsi="Arial" w:cs="Arial"/>
          <w:sz w:val="20"/>
        </w:rPr>
      </w:pPr>
      <w:r w:rsidRPr="00171DC4">
        <w:rPr>
          <w:rFonts w:ascii="Arial" w:hAnsi="Arial" w:cs="Arial"/>
          <w:sz w:val="20"/>
        </w:rPr>
        <w:t xml:space="preserve">That </w:t>
      </w:r>
      <w:proofErr w:type="spellStart"/>
      <w:r w:rsidRPr="00171DC4">
        <w:rPr>
          <w:rFonts w:ascii="Arial" w:hAnsi="Arial" w:cs="Arial"/>
          <w:sz w:val="20"/>
        </w:rPr>
        <w:t>authorised</w:t>
      </w:r>
      <w:proofErr w:type="spellEnd"/>
      <w:r w:rsidRPr="00171DC4">
        <w:rPr>
          <w:rFonts w:ascii="Arial" w:hAnsi="Arial" w:cs="Arial"/>
          <w:sz w:val="20"/>
        </w:rPr>
        <w:t xml:space="preserve"> expenditure is substantiated by sufficient and acceptable documentation.</w:t>
      </w:r>
    </w:p>
    <w:p w:rsidR="00306292" w:rsidRPr="00171DC4" w:rsidRDefault="00306292" w:rsidP="00306292">
      <w:pPr>
        <w:pStyle w:val="Bullet"/>
        <w:numPr>
          <w:ilvl w:val="0"/>
          <w:numId w:val="7"/>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rPr>
          <w:rFonts w:ascii="Arial" w:hAnsi="Arial" w:cs="Arial"/>
          <w:sz w:val="20"/>
        </w:rPr>
      </w:pPr>
      <w:r w:rsidRPr="00171DC4">
        <w:rPr>
          <w:rFonts w:ascii="Arial" w:hAnsi="Arial" w:cs="Arial"/>
          <w:sz w:val="20"/>
        </w:rPr>
        <w:t>Sufficient and applicable internal control procedures are in place and maintained.</w:t>
      </w:r>
    </w:p>
    <w:p w:rsidR="00306292" w:rsidRPr="00171DC4" w:rsidRDefault="00306292" w:rsidP="00306292">
      <w:pPr>
        <w:pStyle w:val="Bullet"/>
        <w:numPr>
          <w:ilvl w:val="0"/>
          <w:numId w:val="7"/>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rPr>
          <w:rFonts w:ascii="Arial" w:hAnsi="Arial" w:cs="Arial"/>
          <w:sz w:val="20"/>
        </w:rPr>
      </w:pPr>
      <w:r w:rsidRPr="00171DC4">
        <w:rPr>
          <w:rFonts w:ascii="Arial" w:hAnsi="Arial" w:cs="Arial"/>
          <w:sz w:val="20"/>
        </w:rPr>
        <w:t>Compliance with regulations, policies, acts and other directives.</w:t>
      </w:r>
    </w:p>
    <w:p w:rsidR="00306292" w:rsidRPr="00171DC4" w:rsidRDefault="00306292" w:rsidP="00306292">
      <w:pPr>
        <w:pStyle w:val="Bullet"/>
        <w:numPr>
          <w:ilvl w:val="0"/>
          <w:numId w:val="7"/>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rPr>
          <w:rFonts w:ascii="Arial" w:hAnsi="Arial" w:cs="Arial"/>
          <w:sz w:val="20"/>
        </w:rPr>
      </w:pPr>
      <w:r w:rsidRPr="00171DC4">
        <w:rPr>
          <w:rFonts w:ascii="Arial" w:hAnsi="Arial" w:cs="Arial"/>
          <w:sz w:val="20"/>
        </w:rPr>
        <w:t>Compliance with the budget control procedures.</w:t>
      </w:r>
    </w:p>
    <w:p w:rsidR="00306292" w:rsidRPr="00171DC4" w:rsidRDefault="00306292" w:rsidP="00306292">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0" w:firstLine="0"/>
        <w:rPr>
          <w:rFonts w:ascii="Arial" w:hAnsi="Arial" w:cs="Arial"/>
          <w:b/>
          <w:sz w:val="20"/>
        </w:rPr>
      </w:pPr>
    </w:p>
    <w:p w:rsidR="00306292" w:rsidRPr="00171DC4" w:rsidRDefault="00306292" w:rsidP="00306292">
      <w:pPr>
        <w:pStyle w:val="Bullet"/>
        <w:numPr>
          <w:ilvl w:val="1"/>
          <w:numId w:val="6"/>
        </w:numPr>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rPr>
          <w:rFonts w:ascii="Arial" w:hAnsi="Arial" w:cs="Arial"/>
          <w:b/>
          <w:i/>
          <w:color w:val="FF0000"/>
          <w:sz w:val="20"/>
        </w:rPr>
      </w:pPr>
      <w:r w:rsidRPr="00171DC4">
        <w:rPr>
          <w:rFonts w:ascii="Arial" w:hAnsi="Arial" w:cs="Arial"/>
          <w:b/>
          <w:sz w:val="20"/>
        </w:rPr>
        <w:t>Compliance</w:t>
      </w:r>
      <w:r w:rsidR="00097EF2" w:rsidRPr="00171DC4">
        <w:rPr>
          <w:rFonts w:ascii="Arial" w:hAnsi="Arial" w:cs="Arial"/>
          <w:b/>
          <w:sz w:val="20"/>
        </w:rPr>
        <w:t xml:space="preserve"> with laws and regulations</w:t>
      </w:r>
    </w:p>
    <w:p w:rsidR="00306292" w:rsidRPr="00171DC4" w:rsidRDefault="00306292" w:rsidP="00306292">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rPr>
          <w:rFonts w:ascii="Arial" w:hAnsi="Arial" w:cs="Arial"/>
          <w:i/>
          <w:color w:val="FF0000"/>
          <w:sz w:val="20"/>
        </w:rPr>
      </w:pPr>
      <w:r w:rsidRPr="00171DC4">
        <w:rPr>
          <w:rFonts w:ascii="Arial" w:hAnsi="Arial" w:cs="Arial"/>
          <w:i/>
          <w:color w:val="FF0000"/>
          <w:sz w:val="20"/>
        </w:rPr>
        <w:tab/>
      </w:r>
    </w:p>
    <w:p w:rsidR="00306292" w:rsidRPr="00171DC4" w:rsidRDefault="00097EF2" w:rsidP="00306292">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rPr>
          <w:rFonts w:ascii="Arial" w:hAnsi="Arial" w:cs="Arial"/>
          <w:b/>
          <w:sz w:val="20"/>
        </w:rPr>
      </w:pPr>
      <w:r w:rsidRPr="00171DC4">
        <w:rPr>
          <w:rFonts w:ascii="Arial" w:hAnsi="Arial" w:cs="Arial"/>
          <w:sz w:val="20"/>
        </w:rPr>
        <w:t>Testing compliance with laws and regulations include an examination on a test basis, of evidence supporting compliance in all material respects with the relevant</w:t>
      </w:r>
      <w:r w:rsidR="006C136B" w:rsidRPr="00171DC4">
        <w:rPr>
          <w:rFonts w:ascii="Arial" w:hAnsi="Arial" w:cs="Arial"/>
          <w:sz w:val="20"/>
        </w:rPr>
        <w:t xml:space="preserve"> key</w:t>
      </w:r>
      <w:r w:rsidRPr="00171DC4">
        <w:rPr>
          <w:rFonts w:ascii="Arial" w:hAnsi="Arial" w:cs="Arial"/>
          <w:sz w:val="20"/>
        </w:rPr>
        <w:t xml:space="preserve"> laws and regulations that are applicable to the Ministry of Education. </w:t>
      </w:r>
      <w:r w:rsidR="00306292" w:rsidRPr="00171DC4">
        <w:rPr>
          <w:rFonts w:ascii="Arial" w:hAnsi="Arial" w:cs="Arial"/>
          <w:sz w:val="20"/>
        </w:rPr>
        <w:t xml:space="preserve"> </w:t>
      </w:r>
    </w:p>
    <w:p w:rsidR="00306292" w:rsidRPr="00171DC4" w:rsidRDefault="00306292" w:rsidP="00306292">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0" w:firstLine="0"/>
        <w:rPr>
          <w:rFonts w:ascii="Arial" w:hAnsi="Arial" w:cs="Arial"/>
          <w:b/>
          <w:sz w:val="20"/>
        </w:rPr>
      </w:pPr>
    </w:p>
    <w:p w:rsidR="00306292" w:rsidRPr="00171DC4" w:rsidRDefault="00306292" w:rsidP="00306292">
      <w:pPr>
        <w:pStyle w:val="Bullet"/>
        <w:numPr>
          <w:ilvl w:val="1"/>
          <w:numId w:val="6"/>
        </w:numPr>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rPr>
          <w:rFonts w:ascii="Arial" w:hAnsi="Arial" w:cs="Arial"/>
          <w:b/>
          <w:sz w:val="20"/>
        </w:rPr>
      </w:pPr>
      <w:r w:rsidRPr="00171DC4">
        <w:rPr>
          <w:rFonts w:ascii="Arial" w:hAnsi="Arial" w:cs="Arial"/>
          <w:b/>
          <w:sz w:val="20"/>
        </w:rPr>
        <w:t>Report to management</w:t>
      </w:r>
    </w:p>
    <w:p w:rsidR="00306292" w:rsidRPr="00171DC4" w:rsidRDefault="00306292" w:rsidP="00306292">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rPr>
          <w:rFonts w:ascii="Arial" w:hAnsi="Arial" w:cs="Arial"/>
          <w:sz w:val="20"/>
        </w:rPr>
      </w:pPr>
    </w:p>
    <w:p w:rsidR="006C136B" w:rsidRPr="00171DC4" w:rsidRDefault="006C136B" w:rsidP="006C136B">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630" w:firstLine="0"/>
        <w:rPr>
          <w:rFonts w:ascii="Arial" w:hAnsi="Arial" w:cs="Arial"/>
          <w:sz w:val="20"/>
        </w:rPr>
      </w:pPr>
      <w:r w:rsidRPr="00171DC4">
        <w:rPr>
          <w:rFonts w:ascii="Arial" w:hAnsi="Arial" w:cs="Arial"/>
          <w:sz w:val="20"/>
        </w:rPr>
        <w:t xml:space="preserve">Feedback will be given to management on the progress of the audit and weaknesses identified during the audit during the following scheduled meetings: </w:t>
      </w:r>
    </w:p>
    <w:p w:rsidR="006C136B" w:rsidRPr="00171DC4" w:rsidRDefault="006C136B" w:rsidP="006C136B">
      <w:pPr>
        <w:pStyle w:val="Bullet"/>
        <w:numPr>
          <w:ilvl w:val="1"/>
          <w:numId w:val="10"/>
        </w:numPr>
        <w:tabs>
          <w:tab w:val="left" w:pos="720"/>
          <w:tab w:val="left" w:pos="1260"/>
          <w:tab w:val="left" w:pos="2070"/>
          <w:tab w:val="left" w:pos="2520"/>
          <w:tab w:val="left" w:pos="2880"/>
          <w:tab w:val="left" w:pos="3600"/>
          <w:tab w:val="left" w:pos="4320"/>
          <w:tab w:val="left" w:pos="5040"/>
          <w:tab w:val="left" w:pos="5760"/>
          <w:tab w:val="left" w:pos="6480"/>
          <w:tab w:val="left" w:pos="7200"/>
          <w:tab w:val="left" w:pos="7920"/>
          <w:tab w:val="left" w:pos="8640"/>
        </w:tabs>
        <w:ind w:hanging="720"/>
        <w:rPr>
          <w:rFonts w:ascii="Arial" w:hAnsi="Arial" w:cs="Arial"/>
          <w:sz w:val="20"/>
        </w:rPr>
      </w:pPr>
      <w:r w:rsidRPr="00171DC4">
        <w:rPr>
          <w:rFonts w:ascii="Arial" w:hAnsi="Arial" w:cs="Arial"/>
          <w:sz w:val="20"/>
        </w:rPr>
        <w:t>Entrance meeting - 28 January 2xx1</w:t>
      </w:r>
    </w:p>
    <w:p w:rsidR="006C136B" w:rsidRPr="00171DC4" w:rsidRDefault="006C136B" w:rsidP="006C136B">
      <w:pPr>
        <w:pStyle w:val="Bullet"/>
        <w:numPr>
          <w:ilvl w:val="1"/>
          <w:numId w:val="10"/>
        </w:numPr>
        <w:tabs>
          <w:tab w:val="left" w:pos="720"/>
          <w:tab w:val="left" w:pos="1260"/>
          <w:tab w:val="left" w:pos="2070"/>
          <w:tab w:val="left" w:pos="2520"/>
          <w:tab w:val="left" w:pos="2880"/>
          <w:tab w:val="left" w:pos="3600"/>
          <w:tab w:val="left" w:pos="4320"/>
          <w:tab w:val="left" w:pos="5040"/>
          <w:tab w:val="left" w:pos="5760"/>
          <w:tab w:val="left" w:pos="6480"/>
          <w:tab w:val="left" w:pos="7200"/>
          <w:tab w:val="left" w:pos="7920"/>
          <w:tab w:val="left" w:pos="8640"/>
        </w:tabs>
        <w:ind w:hanging="720"/>
        <w:rPr>
          <w:rFonts w:ascii="Arial" w:hAnsi="Arial" w:cs="Arial"/>
          <w:sz w:val="20"/>
        </w:rPr>
      </w:pPr>
      <w:r w:rsidRPr="00171DC4">
        <w:rPr>
          <w:rFonts w:ascii="Arial" w:hAnsi="Arial" w:cs="Arial"/>
          <w:sz w:val="20"/>
        </w:rPr>
        <w:t>Discussion on the Overall Audit Strategy – 10 April 2xx1</w:t>
      </w:r>
    </w:p>
    <w:p w:rsidR="006C136B" w:rsidRPr="00171DC4" w:rsidRDefault="006C136B" w:rsidP="00797C19">
      <w:pPr>
        <w:pStyle w:val="Bullet"/>
        <w:numPr>
          <w:ilvl w:val="1"/>
          <w:numId w:val="10"/>
        </w:numPr>
        <w:tabs>
          <w:tab w:val="clear" w:pos="1440"/>
          <w:tab w:val="left" w:pos="720"/>
          <w:tab w:val="left" w:pos="1260"/>
          <w:tab w:val="left" w:pos="2070"/>
          <w:tab w:val="left" w:pos="2520"/>
          <w:tab w:val="left" w:pos="2880"/>
          <w:tab w:val="left" w:pos="3600"/>
          <w:tab w:val="left" w:pos="4320"/>
          <w:tab w:val="left" w:pos="5040"/>
          <w:tab w:val="left" w:pos="5760"/>
          <w:tab w:val="left" w:pos="6480"/>
          <w:tab w:val="left" w:pos="7200"/>
          <w:tab w:val="left" w:pos="7920"/>
          <w:tab w:val="left" w:pos="8640"/>
        </w:tabs>
        <w:ind w:left="1276" w:hanging="556"/>
        <w:rPr>
          <w:rFonts w:ascii="Arial" w:hAnsi="Arial" w:cs="Arial"/>
          <w:sz w:val="20"/>
        </w:rPr>
      </w:pPr>
      <w:r w:rsidRPr="00171DC4">
        <w:rPr>
          <w:rFonts w:ascii="Arial" w:hAnsi="Arial" w:cs="Arial"/>
          <w:sz w:val="20"/>
        </w:rPr>
        <w:t>Exit meeting – including the discussion on the</w:t>
      </w:r>
      <w:r w:rsidR="00797C19" w:rsidRPr="00171DC4">
        <w:rPr>
          <w:rFonts w:ascii="Arial" w:hAnsi="Arial" w:cs="Arial"/>
          <w:sz w:val="20"/>
        </w:rPr>
        <w:t xml:space="preserve"> final</w:t>
      </w:r>
      <w:r w:rsidRPr="00171DC4">
        <w:rPr>
          <w:rFonts w:ascii="Arial" w:hAnsi="Arial" w:cs="Arial"/>
          <w:sz w:val="20"/>
        </w:rPr>
        <w:t xml:space="preserve"> Management letter</w:t>
      </w:r>
      <w:r w:rsidR="00797C19" w:rsidRPr="00171DC4">
        <w:rPr>
          <w:rFonts w:ascii="Arial" w:hAnsi="Arial" w:cs="Arial"/>
          <w:sz w:val="20"/>
        </w:rPr>
        <w:t xml:space="preserve"> and draft audit report</w:t>
      </w:r>
      <w:r w:rsidRPr="00171DC4">
        <w:rPr>
          <w:rFonts w:ascii="Arial" w:hAnsi="Arial" w:cs="Arial"/>
          <w:sz w:val="20"/>
        </w:rPr>
        <w:t xml:space="preserve"> – 30 November 2xx1</w:t>
      </w:r>
    </w:p>
    <w:p w:rsidR="006C136B" w:rsidRPr="00171DC4" w:rsidRDefault="006C136B" w:rsidP="006C136B">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630" w:firstLine="0"/>
        <w:rPr>
          <w:rFonts w:ascii="Arial" w:hAnsi="Arial" w:cs="Arial"/>
          <w:sz w:val="20"/>
        </w:rPr>
      </w:pPr>
    </w:p>
    <w:p w:rsidR="00306292" w:rsidRPr="00171DC4" w:rsidRDefault="00306292" w:rsidP="00306292">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rPr>
          <w:rFonts w:ascii="Arial" w:hAnsi="Arial" w:cs="Arial"/>
          <w:sz w:val="20"/>
        </w:rPr>
      </w:pPr>
      <w:r w:rsidRPr="00171DC4">
        <w:rPr>
          <w:rFonts w:ascii="Arial" w:hAnsi="Arial" w:cs="Arial"/>
          <w:sz w:val="20"/>
        </w:rPr>
        <w:t>A management letter</w:t>
      </w:r>
      <w:r w:rsidR="006C136B" w:rsidRPr="00171DC4">
        <w:rPr>
          <w:rFonts w:ascii="Arial" w:hAnsi="Arial" w:cs="Arial"/>
          <w:sz w:val="20"/>
        </w:rPr>
        <w:t xml:space="preserve"> and a number of audit queries</w:t>
      </w:r>
      <w:r w:rsidRPr="00171DC4">
        <w:rPr>
          <w:rFonts w:ascii="Arial" w:hAnsi="Arial" w:cs="Arial"/>
          <w:sz w:val="20"/>
        </w:rPr>
        <w:t xml:space="preserve"> will be issued on weaknesses noted during the course of the audit. A final management letter </w:t>
      </w:r>
      <w:r w:rsidR="006C136B" w:rsidRPr="00171DC4">
        <w:rPr>
          <w:rFonts w:ascii="Arial" w:hAnsi="Arial" w:cs="Arial"/>
          <w:sz w:val="20"/>
        </w:rPr>
        <w:t xml:space="preserve">is planned to be </w:t>
      </w:r>
      <w:r w:rsidRPr="00171DC4">
        <w:rPr>
          <w:rFonts w:ascii="Arial" w:hAnsi="Arial" w:cs="Arial"/>
          <w:sz w:val="20"/>
        </w:rPr>
        <w:t xml:space="preserve">issued on </w:t>
      </w:r>
      <w:r w:rsidR="00797C19" w:rsidRPr="00171DC4">
        <w:rPr>
          <w:rFonts w:ascii="Arial" w:hAnsi="Arial" w:cs="Arial"/>
          <w:sz w:val="20"/>
        </w:rPr>
        <w:t>31 October 2xx1</w:t>
      </w:r>
      <w:r w:rsidRPr="00171DC4">
        <w:rPr>
          <w:rFonts w:ascii="Arial" w:hAnsi="Arial" w:cs="Arial"/>
          <w:sz w:val="20"/>
        </w:rPr>
        <w:t xml:space="preserve">.  </w:t>
      </w:r>
    </w:p>
    <w:p w:rsidR="00306292" w:rsidRPr="00171DC4" w:rsidRDefault="00306292" w:rsidP="00306292">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rPr>
          <w:rFonts w:ascii="Arial" w:hAnsi="Arial" w:cs="Arial"/>
          <w:sz w:val="20"/>
        </w:rPr>
      </w:pPr>
    </w:p>
    <w:p w:rsidR="00306292" w:rsidRPr="00171DC4" w:rsidRDefault="00306292" w:rsidP="00306292">
      <w:pPr>
        <w:pStyle w:val="Bullet"/>
        <w:numPr>
          <w:ilvl w:val="1"/>
          <w:numId w:val="6"/>
        </w:numPr>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rPr>
          <w:rFonts w:ascii="Arial" w:hAnsi="Arial" w:cs="Arial"/>
          <w:b/>
          <w:sz w:val="20"/>
        </w:rPr>
      </w:pPr>
      <w:r w:rsidRPr="00171DC4">
        <w:rPr>
          <w:rFonts w:ascii="Arial" w:hAnsi="Arial" w:cs="Arial"/>
          <w:b/>
          <w:sz w:val="20"/>
        </w:rPr>
        <w:t>Audited entity’s expectations</w:t>
      </w:r>
    </w:p>
    <w:p w:rsidR="00306292" w:rsidRPr="00171DC4" w:rsidRDefault="00306292" w:rsidP="00306292">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rPr>
          <w:rFonts w:ascii="Arial" w:hAnsi="Arial" w:cs="Arial"/>
          <w:sz w:val="20"/>
        </w:rPr>
      </w:pPr>
    </w:p>
    <w:p w:rsidR="00306292" w:rsidRPr="00171DC4" w:rsidRDefault="00306292" w:rsidP="00306292">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09" w:firstLine="0"/>
        <w:rPr>
          <w:rFonts w:ascii="Arial" w:hAnsi="Arial" w:cs="Arial"/>
          <w:sz w:val="20"/>
        </w:rPr>
      </w:pPr>
      <w:r w:rsidRPr="00171DC4">
        <w:rPr>
          <w:rFonts w:ascii="Arial" w:hAnsi="Arial" w:cs="Arial"/>
          <w:sz w:val="20"/>
        </w:rPr>
        <w:t xml:space="preserve">The management of the </w:t>
      </w:r>
      <w:r w:rsidR="00F90556" w:rsidRPr="00171DC4">
        <w:rPr>
          <w:rFonts w:ascii="Arial" w:hAnsi="Arial" w:cs="Arial"/>
          <w:sz w:val="20"/>
        </w:rPr>
        <w:t>Ministry of Education</w:t>
      </w:r>
      <w:r w:rsidRPr="00171DC4">
        <w:rPr>
          <w:rFonts w:ascii="Arial" w:hAnsi="Arial" w:cs="Arial"/>
          <w:sz w:val="20"/>
        </w:rPr>
        <w:t xml:space="preserve"> will be informed of any internal control weaknesses noted during the conduct of the audit, the effect thereof and any deviations from the prescribed accounting procedures.  All queries will be discussed with the </w:t>
      </w:r>
      <w:r w:rsidR="00F90556" w:rsidRPr="00171DC4">
        <w:rPr>
          <w:rFonts w:ascii="Arial" w:hAnsi="Arial" w:cs="Arial"/>
          <w:sz w:val="20"/>
        </w:rPr>
        <w:t xml:space="preserve">delegated officials </w:t>
      </w:r>
      <w:r w:rsidRPr="00171DC4">
        <w:rPr>
          <w:rFonts w:ascii="Arial" w:hAnsi="Arial" w:cs="Arial"/>
          <w:sz w:val="20"/>
        </w:rPr>
        <w:t xml:space="preserve">at the scheduled meetings.  Audit queries should be followed up by management to ensure prompt feedback to the audit team including necessary actions to be taken. </w:t>
      </w:r>
    </w:p>
    <w:p w:rsidR="00306292" w:rsidRPr="00171DC4" w:rsidRDefault="00306292" w:rsidP="00306292">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0" w:firstLine="0"/>
        <w:rPr>
          <w:rFonts w:ascii="Arial" w:hAnsi="Arial" w:cs="Arial"/>
          <w:b/>
          <w:sz w:val="20"/>
        </w:rPr>
      </w:pPr>
    </w:p>
    <w:p w:rsidR="00306292" w:rsidRPr="00171DC4" w:rsidRDefault="00306292" w:rsidP="00306292">
      <w:pPr>
        <w:pStyle w:val="Bullet"/>
        <w:numPr>
          <w:ilvl w:val="1"/>
          <w:numId w:val="6"/>
        </w:numPr>
        <w:tabs>
          <w:tab w:val="left" w:pos="630"/>
          <w:tab w:val="left" w:pos="2070"/>
          <w:tab w:val="left" w:pos="2520"/>
          <w:tab w:val="left" w:pos="2880"/>
          <w:tab w:val="left" w:pos="3600"/>
          <w:tab w:val="left" w:pos="4320"/>
          <w:tab w:val="left" w:pos="5040"/>
          <w:tab w:val="left" w:pos="5760"/>
          <w:tab w:val="left" w:pos="6480"/>
          <w:tab w:val="left" w:pos="7200"/>
          <w:tab w:val="left" w:pos="7920"/>
          <w:tab w:val="left" w:pos="8640"/>
        </w:tabs>
        <w:rPr>
          <w:rFonts w:ascii="Arial" w:hAnsi="Arial" w:cs="Arial"/>
          <w:b/>
          <w:sz w:val="20"/>
        </w:rPr>
      </w:pPr>
      <w:proofErr w:type="spellStart"/>
      <w:r w:rsidRPr="00171DC4">
        <w:rPr>
          <w:rFonts w:ascii="Arial" w:hAnsi="Arial" w:cs="Arial"/>
          <w:b/>
          <w:sz w:val="20"/>
        </w:rPr>
        <w:t>Specialised</w:t>
      </w:r>
      <w:proofErr w:type="spellEnd"/>
      <w:r w:rsidRPr="00171DC4">
        <w:rPr>
          <w:rFonts w:ascii="Arial" w:hAnsi="Arial" w:cs="Arial"/>
          <w:b/>
          <w:sz w:val="20"/>
        </w:rPr>
        <w:t xml:space="preserve"> audits</w:t>
      </w:r>
    </w:p>
    <w:p w:rsidR="00306292" w:rsidRPr="00171DC4" w:rsidRDefault="00306292" w:rsidP="00306292">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rPr>
          <w:rFonts w:ascii="Arial" w:hAnsi="Arial" w:cs="Arial"/>
          <w:sz w:val="20"/>
        </w:rPr>
      </w:pPr>
    </w:p>
    <w:p w:rsidR="00D4370A" w:rsidRPr="00171DC4" w:rsidRDefault="00D4370A" w:rsidP="00D4370A">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rPr>
          <w:rFonts w:ascii="Arial" w:hAnsi="Arial" w:cs="Arial"/>
          <w:color w:val="auto"/>
          <w:sz w:val="20"/>
        </w:rPr>
      </w:pPr>
      <w:r w:rsidRPr="00171DC4">
        <w:rPr>
          <w:rFonts w:ascii="Arial" w:hAnsi="Arial" w:cs="Arial"/>
          <w:color w:val="auto"/>
          <w:sz w:val="20"/>
        </w:rPr>
        <w:t>Performance audit will be conducted by VFM department of the NAO for the secondary schools inspection programs. This audit is planned to commence after the financial year-end of 2xx1.</w:t>
      </w:r>
    </w:p>
    <w:p w:rsidR="00306292" w:rsidRPr="00171DC4" w:rsidRDefault="00306292" w:rsidP="00306292">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rPr>
          <w:rFonts w:ascii="Arial" w:hAnsi="Arial" w:cs="Arial"/>
          <w:sz w:val="20"/>
        </w:rPr>
      </w:pPr>
    </w:p>
    <w:p w:rsidR="00306292" w:rsidRPr="00171DC4" w:rsidRDefault="00306292" w:rsidP="00306292">
      <w:pPr>
        <w:pStyle w:val="BodySingle"/>
        <w:ind w:left="0" w:firstLine="0"/>
        <w:rPr>
          <w:rFonts w:ascii="Arial" w:hAnsi="Arial" w:cs="Arial"/>
          <w:b/>
          <w:sz w:val="20"/>
        </w:rPr>
      </w:pPr>
    </w:p>
    <w:p w:rsidR="00306292" w:rsidRPr="00171DC4" w:rsidRDefault="00306292" w:rsidP="00306292">
      <w:pPr>
        <w:pStyle w:val="BodySingle"/>
        <w:ind w:left="0" w:firstLine="0"/>
        <w:rPr>
          <w:rFonts w:ascii="Arial" w:hAnsi="Arial" w:cs="Arial"/>
          <w:b/>
          <w:sz w:val="20"/>
        </w:rPr>
      </w:pPr>
      <w:r w:rsidRPr="00171DC4">
        <w:rPr>
          <w:rFonts w:ascii="Arial" w:hAnsi="Arial" w:cs="Arial"/>
          <w:b/>
          <w:sz w:val="20"/>
        </w:rPr>
        <w:t xml:space="preserve">3.   KNOWLEDGE OF THE ENTITY </w:t>
      </w:r>
    </w:p>
    <w:p w:rsidR="00306292" w:rsidRPr="00171DC4" w:rsidRDefault="00306292" w:rsidP="00306292">
      <w:pPr>
        <w:pStyle w:val="BodySingle"/>
        <w:ind w:left="0" w:firstLine="0"/>
        <w:rPr>
          <w:rFonts w:ascii="Arial" w:hAnsi="Arial" w:cs="Arial"/>
          <w:b/>
          <w:sz w:val="20"/>
        </w:rPr>
      </w:pPr>
    </w:p>
    <w:p w:rsidR="00306292" w:rsidRPr="00171DC4" w:rsidRDefault="00306292" w:rsidP="00306292">
      <w:pPr>
        <w:pStyle w:val="BodySingle"/>
        <w:ind w:left="0" w:firstLine="0"/>
        <w:rPr>
          <w:rFonts w:ascii="Arial" w:hAnsi="Arial" w:cs="Arial"/>
          <w:b/>
          <w:sz w:val="20"/>
        </w:rPr>
      </w:pPr>
      <w:r w:rsidRPr="00171DC4">
        <w:rPr>
          <w:rFonts w:ascii="Arial" w:hAnsi="Arial" w:cs="Arial"/>
          <w:b/>
          <w:sz w:val="20"/>
        </w:rPr>
        <w:t>3.1</w:t>
      </w:r>
      <w:r w:rsidRPr="00171DC4">
        <w:rPr>
          <w:rFonts w:ascii="Arial" w:hAnsi="Arial" w:cs="Arial"/>
          <w:b/>
          <w:sz w:val="20"/>
        </w:rPr>
        <w:tab/>
        <w:t>General Background</w:t>
      </w:r>
    </w:p>
    <w:p w:rsidR="00306292" w:rsidRPr="00171DC4" w:rsidRDefault="00306292" w:rsidP="00306292">
      <w:pPr>
        <w:pStyle w:val="BodySingle"/>
        <w:rPr>
          <w:rFonts w:ascii="Arial" w:hAnsi="Arial" w:cs="Arial"/>
          <w:sz w:val="20"/>
        </w:rPr>
      </w:pPr>
      <w:r w:rsidRPr="00171DC4">
        <w:rPr>
          <w:rFonts w:ascii="Arial" w:hAnsi="Arial" w:cs="Arial"/>
          <w:sz w:val="20"/>
        </w:rPr>
        <w:tab/>
      </w:r>
    </w:p>
    <w:tbl>
      <w:tblPr>
        <w:tblW w:w="911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14"/>
      </w:tblGrid>
      <w:tr w:rsidR="00D4370A" w:rsidRPr="00171DC4" w:rsidTr="004846D0">
        <w:tc>
          <w:tcPr>
            <w:tcW w:w="9114" w:type="dxa"/>
          </w:tcPr>
          <w:p w:rsidR="00D4370A" w:rsidRPr="00171DC4" w:rsidRDefault="00D4370A" w:rsidP="004846D0">
            <w:pPr>
              <w:pStyle w:val="BodySingle"/>
              <w:ind w:left="0" w:firstLine="0"/>
              <w:rPr>
                <w:rFonts w:ascii="Arial" w:hAnsi="Arial" w:cs="Arial"/>
                <w:b/>
                <w:sz w:val="20"/>
              </w:rPr>
            </w:pPr>
            <w:r w:rsidRPr="00171DC4">
              <w:rPr>
                <w:rFonts w:ascii="Arial" w:hAnsi="Arial" w:cs="Arial"/>
                <w:b/>
                <w:sz w:val="20"/>
              </w:rPr>
              <w:t>Postal address of audited entity:</w:t>
            </w:r>
          </w:p>
          <w:p w:rsidR="00D4370A" w:rsidRPr="00171DC4" w:rsidRDefault="00D4370A" w:rsidP="004846D0">
            <w:pPr>
              <w:pStyle w:val="BodyText"/>
              <w:rPr>
                <w:rFonts w:ascii="Arial" w:hAnsi="Arial" w:cs="Arial"/>
                <w:sz w:val="20"/>
                <w:lang w:val="pt-PT"/>
              </w:rPr>
            </w:pPr>
            <w:r w:rsidRPr="00171DC4">
              <w:rPr>
                <w:rFonts w:ascii="Arial" w:hAnsi="Arial" w:cs="Arial"/>
                <w:sz w:val="20"/>
                <w:lang w:val="pt-PT"/>
              </w:rPr>
              <w:t>P. O. Box 9121</w:t>
            </w:r>
          </w:p>
          <w:p w:rsidR="00D4370A" w:rsidRPr="00171DC4" w:rsidRDefault="00D4370A" w:rsidP="004846D0">
            <w:pPr>
              <w:pStyle w:val="BodySingle"/>
              <w:ind w:left="0" w:firstLine="0"/>
              <w:rPr>
                <w:rFonts w:ascii="Arial" w:hAnsi="Arial" w:cs="Arial"/>
                <w:sz w:val="20"/>
                <w:lang w:val="pt-PT"/>
              </w:rPr>
            </w:pPr>
            <w:r w:rsidRPr="00171DC4">
              <w:rPr>
                <w:rFonts w:ascii="Arial" w:hAnsi="Arial" w:cs="Arial"/>
                <w:b/>
                <w:sz w:val="20"/>
                <w:lang w:val="pt-PT"/>
              </w:rPr>
              <w:t xml:space="preserve">                                                                                             </w:t>
            </w:r>
          </w:p>
          <w:p w:rsidR="00D4370A" w:rsidRPr="00171DC4" w:rsidRDefault="00D4370A" w:rsidP="004846D0">
            <w:pPr>
              <w:pStyle w:val="BodySingle"/>
              <w:ind w:left="0" w:firstLine="0"/>
              <w:rPr>
                <w:rFonts w:ascii="Arial" w:hAnsi="Arial" w:cs="Arial"/>
                <w:b/>
                <w:sz w:val="20"/>
              </w:rPr>
            </w:pPr>
            <w:r w:rsidRPr="00171DC4">
              <w:rPr>
                <w:rFonts w:ascii="Arial" w:hAnsi="Arial" w:cs="Arial"/>
                <w:b/>
                <w:sz w:val="20"/>
              </w:rPr>
              <w:t>Physical address of audited entity:</w:t>
            </w:r>
          </w:p>
          <w:p w:rsidR="00D4370A" w:rsidRPr="00171DC4" w:rsidRDefault="00D4370A" w:rsidP="004846D0">
            <w:pPr>
              <w:pStyle w:val="BodyText"/>
              <w:rPr>
                <w:rFonts w:ascii="Arial" w:hAnsi="Arial" w:cs="Arial"/>
                <w:sz w:val="20"/>
              </w:rPr>
            </w:pPr>
            <w:proofErr w:type="spellStart"/>
            <w:r w:rsidRPr="00171DC4">
              <w:rPr>
                <w:rFonts w:ascii="Arial" w:hAnsi="Arial" w:cs="Arial"/>
                <w:sz w:val="20"/>
              </w:rPr>
              <w:t>Mahohoni</w:t>
            </w:r>
            <w:proofErr w:type="spellEnd"/>
            <w:r w:rsidRPr="00171DC4">
              <w:rPr>
                <w:rFonts w:ascii="Arial" w:hAnsi="Arial" w:cs="Arial"/>
                <w:sz w:val="20"/>
              </w:rPr>
              <w:t xml:space="preserve"> Street</w:t>
            </w:r>
          </w:p>
          <w:p w:rsidR="00D4370A" w:rsidRPr="00171DC4" w:rsidRDefault="00D4370A" w:rsidP="004846D0">
            <w:pPr>
              <w:pStyle w:val="BodySingle"/>
              <w:ind w:left="0" w:firstLine="0"/>
              <w:rPr>
                <w:rFonts w:ascii="Arial" w:hAnsi="Arial" w:cs="Arial"/>
                <w:sz w:val="20"/>
              </w:rPr>
            </w:pPr>
          </w:p>
          <w:p w:rsidR="00D4370A" w:rsidRPr="00171DC4" w:rsidRDefault="00D4370A" w:rsidP="004846D0">
            <w:pPr>
              <w:pStyle w:val="BodySingle"/>
              <w:ind w:left="0" w:firstLine="0"/>
              <w:rPr>
                <w:rFonts w:ascii="Arial" w:hAnsi="Arial" w:cs="Arial"/>
                <w:b/>
                <w:sz w:val="20"/>
              </w:rPr>
            </w:pPr>
            <w:r w:rsidRPr="00171DC4">
              <w:rPr>
                <w:rFonts w:ascii="Arial" w:hAnsi="Arial" w:cs="Arial"/>
                <w:b/>
                <w:sz w:val="20"/>
              </w:rPr>
              <w:t xml:space="preserve">General telephone: </w:t>
            </w:r>
          </w:p>
          <w:p w:rsidR="00D4370A" w:rsidRPr="00171DC4" w:rsidRDefault="00D4370A" w:rsidP="004846D0">
            <w:pPr>
              <w:pStyle w:val="BodyText"/>
              <w:rPr>
                <w:rFonts w:ascii="Arial" w:hAnsi="Arial" w:cs="Arial"/>
                <w:sz w:val="20"/>
                <w:lang w:val="en-GB"/>
              </w:rPr>
            </w:pPr>
            <w:r w:rsidRPr="00171DC4">
              <w:rPr>
                <w:rFonts w:ascii="Arial" w:hAnsi="Arial" w:cs="Arial"/>
                <w:sz w:val="20"/>
                <w:lang w:val="en-GB"/>
              </w:rPr>
              <w:t>Tel:  455 (026) 2110146 or 211015012</w:t>
            </w:r>
          </w:p>
          <w:p w:rsidR="00D4370A" w:rsidRPr="00171DC4" w:rsidRDefault="00D4370A" w:rsidP="004846D0">
            <w:pPr>
              <w:pStyle w:val="BodyText"/>
              <w:rPr>
                <w:rFonts w:ascii="Arial" w:hAnsi="Arial" w:cs="Arial"/>
                <w:i/>
                <w:sz w:val="20"/>
                <w:lang w:val="en-GB"/>
              </w:rPr>
            </w:pPr>
            <w:r w:rsidRPr="00171DC4">
              <w:rPr>
                <w:rFonts w:ascii="Arial" w:hAnsi="Arial" w:cs="Arial"/>
                <w:sz w:val="20"/>
              </w:rPr>
              <w:t>Fax numbers: 4</w:t>
            </w:r>
            <w:r w:rsidRPr="00171DC4">
              <w:rPr>
                <w:rFonts w:ascii="Arial" w:hAnsi="Arial" w:cs="Arial"/>
                <w:sz w:val="20"/>
                <w:lang w:val="en-GB"/>
              </w:rPr>
              <w:t>55 (026)2113271</w:t>
            </w:r>
          </w:p>
          <w:p w:rsidR="00D4370A" w:rsidRPr="00171DC4" w:rsidRDefault="00D4370A" w:rsidP="004846D0">
            <w:pPr>
              <w:pStyle w:val="BodyText"/>
              <w:rPr>
                <w:rFonts w:ascii="Arial" w:hAnsi="Arial" w:cs="Arial"/>
                <w:i/>
                <w:sz w:val="20"/>
                <w:lang w:val="en-GB"/>
              </w:rPr>
            </w:pPr>
            <w:r w:rsidRPr="00171DC4">
              <w:rPr>
                <w:rFonts w:ascii="Arial" w:hAnsi="Arial" w:cs="Arial"/>
                <w:sz w:val="20"/>
                <w:lang w:val="en-GB"/>
              </w:rPr>
              <w:t>E-mail:www.moe.go.com</w:t>
            </w:r>
          </w:p>
          <w:p w:rsidR="00D4370A" w:rsidRPr="00171DC4" w:rsidRDefault="00D4370A" w:rsidP="004846D0">
            <w:pPr>
              <w:pStyle w:val="BodySingle"/>
              <w:ind w:left="0" w:firstLine="0"/>
              <w:rPr>
                <w:rFonts w:ascii="Arial" w:hAnsi="Arial" w:cs="Arial"/>
                <w:sz w:val="20"/>
                <w:u w:val="single"/>
              </w:rPr>
            </w:pPr>
          </w:p>
          <w:p w:rsidR="00D4370A" w:rsidRPr="00171DC4" w:rsidRDefault="00D4370A" w:rsidP="004846D0">
            <w:pPr>
              <w:pStyle w:val="BodySingle"/>
              <w:ind w:left="0" w:firstLine="0"/>
              <w:rPr>
                <w:rFonts w:ascii="Arial" w:hAnsi="Arial" w:cs="Arial"/>
                <w:sz w:val="20"/>
                <w:u w:val="single"/>
              </w:rPr>
            </w:pPr>
            <w:r w:rsidRPr="00171DC4">
              <w:rPr>
                <w:rFonts w:ascii="Arial" w:hAnsi="Arial" w:cs="Arial"/>
                <w:b/>
                <w:sz w:val="20"/>
                <w:u w:val="single"/>
              </w:rPr>
              <w:lastRenderedPageBreak/>
              <w:t>Banking details</w:t>
            </w:r>
            <w:r w:rsidRPr="00171DC4">
              <w:rPr>
                <w:rFonts w:ascii="Arial" w:hAnsi="Arial" w:cs="Arial"/>
                <w:sz w:val="20"/>
                <w:u w:val="single"/>
              </w:rPr>
              <w:t>:</w:t>
            </w:r>
          </w:p>
          <w:tbl>
            <w:tblPr>
              <w:tblStyle w:val="TableGrid"/>
              <w:tblW w:w="0" w:type="auto"/>
              <w:tblLayout w:type="fixed"/>
              <w:tblLook w:val="01E0"/>
            </w:tblPr>
            <w:tblGrid>
              <w:gridCol w:w="2341"/>
              <w:gridCol w:w="3581"/>
              <w:gridCol w:w="2961"/>
            </w:tblGrid>
            <w:tr w:rsidR="00D4370A" w:rsidRPr="00171DC4" w:rsidTr="004846D0">
              <w:tc>
                <w:tcPr>
                  <w:tcW w:w="2341" w:type="dxa"/>
                </w:tcPr>
                <w:p w:rsidR="00D4370A" w:rsidRPr="00171DC4" w:rsidRDefault="00D4370A" w:rsidP="004846D0">
                  <w:pPr>
                    <w:pStyle w:val="BodySingle"/>
                    <w:ind w:left="0" w:firstLine="0"/>
                    <w:rPr>
                      <w:rFonts w:ascii="Arial" w:hAnsi="Arial" w:cs="Arial"/>
                      <w:b/>
                      <w:color w:val="auto"/>
                      <w:sz w:val="20"/>
                    </w:rPr>
                  </w:pPr>
                  <w:r w:rsidRPr="00171DC4">
                    <w:rPr>
                      <w:rFonts w:ascii="Arial" w:hAnsi="Arial" w:cs="Arial"/>
                      <w:b/>
                      <w:sz w:val="20"/>
                    </w:rPr>
                    <w:t>Bank name</w:t>
                  </w:r>
                </w:p>
              </w:tc>
              <w:tc>
                <w:tcPr>
                  <w:tcW w:w="3581" w:type="dxa"/>
                </w:tcPr>
                <w:p w:rsidR="00D4370A" w:rsidRPr="00171DC4" w:rsidRDefault="00D4370A" w:rsidP="004846D0">
                  <w:pPr>
                    <w:pStyle w:val="BodySingle"/>
                    <w:ind w:left="0" w:firstLine="0"/>
                    <w:rPr>
                      <w:rFonts w:ascii="Arial" w:hAnsi="Arial" w:cs="Arial"/>
                      <w:b/>
                      <w:color w:val="auto"/>
                      <w:sz w:val="20"/>
                    </w:rPr>
                  </w:pPr>
                  <w:r w:rsidRPr="00171DC4">
                    <w:rPr>
                      <w:rFonts w:ascii="Arial" w:hAnsi="Arial" w:cs="Arial"/>
                      <w:b/>
                      <w:sz w:val="20"/>
                    </w:rPr>
                    <w:t>Type of account</w:t>
                  </w:r>
                </w:p>
              </w:tc>
              <w:tc>
                <w:tcPr>
                  <w:tcW w:w="2961" w:type="dxa"/>
                </w:tcPr>
                <w:p w:rsidR="00D4370A" w:rsidRPr="00171DC4" w:rsidRDefault="00D4370A" w:rsidP="004846D0">
                  <w:pPr>
                    <w:pStyle w:val="BodySingle"/>
                    <w:ind w:left="0" w:firstLine="0"/>
                    <w:rPr>
                      <w:rFonts w:ascii="Arial" w:hAnsi="Arial" w:cs="Arial"/>
                      <w:b/>
                      <w:color w:val="auto"/>
                      <w:sz w:val="20"/>
                    </w:rPr>
                  </w:pPr>
                  <w:r w:rsidRPr="00171DC4">
                    <w:rPr>
                      <w:rFonts w:ascii="Arial" w:hAnsi="Arial" w:cs="Arial"/>
                      <w:b/>
                      <w:sz w:val="20"/>
                    </w:rPr>
                    <w:t>Bank account number</w:t>
                  </w:r>
                </w:p>
              </w:tc>
            </w:tr>
            <w:tr w:rsidR="00D4370A" w:rsidRPr="00171DC4" w:rsidTr="004846D0">
              <w:tc>
                <w:tcPr>
                  <w:tcW w:w="2341" w:type="dxa"/>
                </w:tcPr>
                <w:p w:rsidR="00D4370A" w:rsidRPr="00171DC4" w:rsidRDefault="00D4370A" w:rsidP="004846D0">
                  <w:pPr>
                    <w:pStyle w:val="BodySingle"/>
                    <w:ind w:left="0" w:firstLine="0"/>
                    <w:rPr>
                      <w:rFonts w:ascii="Arial" w:hAnsi="Arial" w:cs="Arial"/>
                      <w:color w:val="auto"/>
                      <w:sz w:val="20"/>
                    </w:rPr>
                  </w:pPr>
                  <w:r w:rsidRPr="00171DC4">
                    <w:rPr>
                      <w:rFonts w:ascii="Arial" w:hAnsi="Arial" w:cs="Arial"/>
                      <w:sz w:val="20"/>
                    </w:rPr>
                    <w:t>BOT</w:t>
                  </w:r>
                </w:p>
              </w:tc>
              <w:tc>
                <w:tcPr>
                  <w:tcW w:w="3581" w:type="dxa"/>
                </w:tcPr>
                <w:p w:rsidR="00D4370A" w:rsidRPr="00171DC4" w:rsidRDefault="00D4370A" w:rsidP="004846D0">
                  <w:pPr>
                    <w:pStyle w:val="BodySingle"/>
                    <w:ind w:left="0" w:firstLine="0"/>
                    <w:rPr>
                      <w:rFonts w:ascii="Arial" w:hAnsi="Arial" w:cs="Arial"/>
                      <w:color w:val="auto"/>
                      <w:sz w:val="20"/>
                    </w:rPr>
                  </w:pPr>
                  <w:r w:rsidRPr="00171DC4">
                    <w:rPr>
                      <w:rFonts w:ascii="Arial" w:hAnsi="Arial" w:cs="Arial"/>
                      <w:sz w:val="20"/>
                    </w:rPr>
                    <w:t xml:space="preserve">Recurrent    </w:t>
                  </w:r>
                </w:p>
              </w:tc>
              <w:tc>
                <w:tcPr>
                  <w:tcW w:w="2961" w:type="dxa"/>
                </w:tcPr>
                <w:p w:rsidR="00D4370A" w:rsidRPr="00171DC4" w:rsidRDefault="00D4370A" w:rsidP="00D4370A">
                  <w:pPr>
                    <w:pStyle w:val="BodySingle"/>
                    <w:ind w:left="0" w:firstLine="0"/>
                    <w:rPr>
                      <w:rFonts w:ascii="Arial" w:hAnsi="Arial" w:cs="Arial"/>
                      <w:color w:val="auto"/>
                      <w:sz w:val="20"/>
                    </w:rPr>
                  </w:pPr>
                  <w:r w:rsidRPr="00171DC4">
                    <w:rPr>
                      <w:rFonts w:ascii="Arial" w:hAnsi="Arial" w:cs="Arial"/>
                      <w:sz w:val="20"/>
                    </w:rPr>
                    <w:t>PMG A/C 34:32</w:t>
                  </w:r>
                </w:p>
              </w:tc>
            </w:tr>
            <w:tr w:rsidR="00D4370A" w:rsidRPr="00171DC4" w:rsidTr="004846D0">
              <w:tc>
                <w:tcPr>
                  <w:tcW w:w="2341" w:type="dxa"/>
                </w:tcPr>
                <w:p w:rsidR="00D4370A" w:rsidRPr="00171DC4" w:rsidRDefault="00D4370A" w:rsidP="004846D0">
                  <w:pPr>
                    <w:pStyle w:val="BodySingle"/>
                    <w:ind w:left="0" w:firstLine="0"/>
                    <w:rPr>
                      <w:rFonts w:ascii="Arial" w:hAnsi="Arial" w:cs="Arial"/>
                      <w:color w:val="auto"/>
                      <w:sz w:val="20"/>
                    </w:rPr>
                  </w:pPr>
                  <w:r w:rsidRPr="00171DC4">
                    <w:rPr>
                      <w:rFonts w:ascii="Arial" w:hAnsi="Arial" w:cs="Arial"/>
                      <w:sz w:val="20"/>
                    </w:rPr>
                    <w:t>BOT</w:t>
                  </w:r>
                </w:p>
              </w:tc>
              <w:tc>
                <w:tcPr>
                  <w:tcW w:w="3581" w:type="dxa"/>
                </w:tcPr>
                <w:p w:rsidR="00D4370A" w:rsidRPr="00171DC4" w:rsidRDefault="00D4370A" w:rsidP="004846D0">
                  <w:pPr>
                    <w:pStyle w:val="BodySingle"/>
                    <w:ind w:left="0" w:firstLine="0"/>
                    <w:rPr>
                      <w:rFonts w:ascii="Arial" w:hAnsi="Arial" w:cs="Arial"/>
                      <w:color w:val="auto"/>
                      <w:sz w:val="20"/>
                    </w:rPr>
                  </w:pPr>
                  <w:r w:rsidRPr="00171DC4">
                    <w:rPr>
                      <w:rFonts w:ascii="Arial" w:hAnsi="Arial" w:cs="Arial"/>
                      <w:sz w:val="20"/>
                    </w:rPr>
                    <w:t xml:space="preserve">Development                            </w:t>
                  </w:r>
                </w:p>
              </w:tc>
              <w:tc>
                <w:tcPr>
                  <w:tcW w:w="2961" w:type="dxa"/>
                </w:tcPr>
                <w:p w:rsidR="00D4370A" w:rsidRPr="00171DC4" w:rsidRDefault="00D4370A" w:rsidP="004846D0">
                  <w:pPr>
                    <w:pStyle w:val="BodySingle"/>
                    <w:tabs>
                      <w:tab w:val="left" w:pos="3345"/>
                      <w:tab w:val="left" w:pos="3810"/>
                      <w:tab w:val="left" w:pos="6525"/>
                    </w:tabs>
                    <w:ind w:left="0" w:firstLine="0"/>
                    <w:rPr>
                      <w:rFonts w:ascii="Arial" w:hAnsi="Arial" w:cs="Arial"/>
                      <w:sz w:val="20"/>
                    </w:rPr>
                  </w:pPr>
                  <w:r w:rsidRPr="00171DC4">
                    <w:rPr>
                      <w:rFonts w:ascii="Arial" w:hAnsi="Arial" w:cs="Arial"/>
                      <w:sz w:val="20"/>
                    </w:rPr>
                    <w:t>PMG A/C 33:01</w:t>
                  </w:r>
                </w:p>
              </w:tc>
            </w:tr>
            <w:tr w:rsidR="00D4370A" w:rsidRPr="00171DC4" w:rsidTr="004846D0">
              <w:tc>
                <w:tcPr>
                  <w:tcW w:w="2341" w:type="dxa"/>
                </w:tcPr>
                <w:p w:rsidR="00D4370A" w:rsidRPr="00171DC4" w:rsidRDefault="00D4370A" w:rsidP="004846D0">
                  <w:pPr>
                    <w:pStyle w:val="BodySingle"/>
                    <w:ind w:left="0" w:firstLine="0"/>
                    <w:rPr>
                      <w:rFonts w:ascii="Arial" w:hAnsi="Arial" w:cs="Arial"/>
                      <w:color w:val="auto"/>
                      <w:sz w:val="20"/>
                    </w:rPr>
                  </w:pPr>
                  <w:r w:rsidRPr="00171DC4">
                    <w:rPr>
                      <w:rFonts w:ascii="Arial" w:hAnsi="Arial" w:cs="Arial"/>
                      <w:sz w:val="20"/>
                    </w:rPr>
                    <w:t>BOT</w:t>
                  </w:r>
                </w:p>
              </w:tc>
              <w:tc>
                <w:tcPr>
                  <w:tcW w:w="3581" w:type="dxa"/>
                </w:tcPr>
                <w:p w:rsidR="00D4370A" w:rsidRPr="00171DC4" w:rsidRDefault="00D4370A" w:rsidP="004846D0">
                  <w:pPr>
                    <w:pStyle w:val="BodySingle"/>
                    <w:ind w:left="0" w:firstLine="0"/>
                    <w:rPr>
                      <w:rFonts w:ascii="Arial" w:hAnsi="Arial" w:cs="Arial"/>
                      <w:color w:val="auto"/>
                      <w:sz w:val="20"/>
                    </w:rPr>
                  </w:pPr>
                  <w:r w:rsidRPr="00171DC4">
                    <w:rPr>
                      <w:rFonts w:ascii="Arial" w:hAnsi="Arial" w:cs="Arial"/>
                      <w:sz w:val="20"/>
                    </w:rPr>
                    <w:t xml:space="preserve">Misc. Deposits A/C                     </w:t>
                  </w:r>
                </w:p>
              </w:tc>
              <w:tc>
                <w:tcPr>
                  <w:tcW w:w="2961" w:type="dxa"/>
                </w:tcPr>
                <w:p w:rsidR="00D4370A" w:rsidRPr="00171DC4" w:rsidRDefault="00D4370A" w:rsidP="00D4370A">
                  <w:pPr>
                    <w:pStyle w:val="BodySingle"/>
                    <w:ind w:left="0" w:firstLine="0"/>
                    <w:rPr>
                      <w:rFonts w:ascii="Arial" w:hAnsi="Arial" w:cs="Arial"/>
                      <w:color w:val="auto"/>
                      <w:sz w:val="20"/>
                    </w:rPr>
                  </w:pPr>
                  <w:r w:rsidRPr="00171DC4">
                    <w:rPr>
                      <w:rFonts w:ascii="Arial" w:hAnsi="Arial" w:cs="Arial"/>
                      <w:sz w:val="20"/>
                    </w:rPr>
                    <w:t>PMG A/C 17:220</w:t>
                  </w:r>
                </w:p>
              </w:tc>
            </w:tr>
            <w:tr w:rsidR="00D4370A" w:rsidRPr="00171DC4" w:rsidTr="004846D0">
              <w:tc>
                <w:tcPr>
                  <w:tcW w:w="2341" w:type="dxa"/>
                </w:tcPr>
                <w:p w:rsidR="00D4370A" w:rsidRPr="00171DC4" w:rsidRDefault="00D4370A" w:rsidP="004846D0">
                  <w:pPr>
                    <w:pStyle w:val="BodySingle"/>
                    <w:ind w:left="0" w:firstLine="0"/>
                    <w:rPr>
                      <w:rFonts w:ascii="Arial" w:hAnsi="Arial" w:cs="Arial"/>
                      <w:color w:val="auto"/>
                      <w:sz w:val="20"/>
                    </w:rPr>
                  </w:pPr>
                  <w:r w:rsidRPr="00171DC4">
                    <w:rPr>
                      <w:rFonts w:ascii="Arial" w:hAnsi="Arial" w:cs="Arial"/>
                      <w:sz w:val="20"/>
                    </w:rPr>
                    <w:t>BOT</w:t>
                  </w:r>
                </w:p>
              </w:tc>
              <w:tc>
                <w:tcPr>
                  <w:tcW w:w="3581" w:type="dxa"/>
                </w:tcPr>
                <w:p w:rsidR="00D4370A" w:rsidRPr="00171DC4" w:rsidRDefault="00D4370A" w:rsidP="004846D0">
                  <w:pPr>
                    <w:pStyle w:val="BodySingle"/>
                    <w:ind w:left="0" w:firstLine="0"/>
                    <w:rPr>
                      <w:rFonts w:ascii="Arial" w:hAnsi="Arial" w:cs="Arial"/>
                      <w:color w:val="auto"/>
                      <w:sz w:val="20"/>
                    </w:rPr>
                  </w:pPr>
                  <w:r w:rsidRPr="00171DC4">
                    <w:rPr>
                      <w:rFonts w:ascii="Arial" w:hAnsi="Arial" w:cs="Arial"/>
                      <w:sz w:val="20"/>
                    </w:rPr>
                    <w:t>Special Deposits A/C (EU</w:t>
                  </w:r>
                </w:p>
              </w:tc>
              <w:tc>
                <w:tcPr>
                  <w:tcW w:w="2961" w:type="dxa"/>
                </w:tcPr>
                <w:p w:rsidR="00D4370A" w:rsidRPr="00171DC4" w:rsidRDefault="00D4370A" w:rsidP="00D4370A">
                  <w:pPr>
                    <w:pStyle w:val="BodySingle"/>
                    <w:tabs>
                      <w:tab w:val="left" w:pos="3810"/>
                    </w:tabs>
                    <w:ind w:left="0" w:firstLine="0"/>
                    <w:rPr>
                      <w:rFonts w:ascii="Arial" w:hAnsi="Arial" w:cs="Arial"/>
                      <w:sz w:val="20"/>
                    </w:rPr>
                  </w:pPr>
                  <w:r w:rsidRPr="00171DC4">
                    <w:rPr>
                      <w:rFonts w:ascii="Arial" w:hAnsi="Arial" w:cs="Arial"/>
                      <w:sz w:val="20"/>
                    </w:rPr>
                    <w:t>PMG A/C 17:43</w:t>
                  </w:r>
                </w:p>
              </w:tc>
            </w:tr>
            <w:tr w:rsidR="00D4370A" w:rsidRPr="00171DC4" w:rsidTr="004846D0">
              <w:tc>
                <w:tcPr>
                  <w:tcW w:w="2341" w:type="dxa"/>
                </w:tcPr>
                <w:p w:rsidR="00D4370A" w:rsidRPr="00171DC4" w:rsidRDefault="00D4370A" w:rsidP="004846D0">
                  <w:pPr>
                    <w:pStyle w:val="BodySingle"/>
                    <w:ind w:left="0" w:firstLine="0"/>
                    <w:rPr>
                      <w:rFonts w:ascii="Arial" w:hAnsi="Arial" w:cs="Arial"/>
                      <w:sz w:val="20"/>
                    </w:rPr>
                  </w:pPr>
                  <w:r w:rsidRPr="00171DC4">
                    <w:rPr>
                      <w:rFonts w:ascii="Arial" w:hAnsi="Arial" w:cs="Arial"/>
                      <w:sz w:val="20"/>
                    </w:rPr>
                    <w:t>BOT</w:t>
                  </w:r>
                </w:p>
              </w:tc>
              <w:tc>
                <w:tcPr>
                  <w:tcW w:w="3581" w:type="dxa"/>
                </w:tcPr>
                <w:p w:rsidR="00D4370A" w:rsidRPr="00171DC4" w:rsidRDefault="00D4370A" w:rsidP="004846D0">
                  <w:pPr>
                    <w:pStyle w:val="BodySingle"/>
                    <w:ind w:left="0" w:firstLine="0"/>
                    <w:rPr>
                      <w:rFonts w:ascii="Arial" w:hAnsi="Arial" w:cs="Arial"/>
                      <w:sz w:val="20"/>
                    </w:rPr>
                  </w:pPr>
                  <w:r w:rsidRPr="00171DC4">
                    <w:rPr>
                      <w:rFonts w:ascii="Arial" w:hAnsi="Arial" w:cs="Arial"/>
                      <w:sz w:val="20"/>
                    </w:rPr>
                    <w:t>Recurrent revenue A/C</w:t>
                  </w:r>
                </w:p>
              </w:tc>
              <w:tc>
                <w:tcPr>
                  <w:tcW w:w="2961" w:type="dxa"/>
                </w:tcPr>
                <w:p w:rsidR="00D4370A" w:rsidRPr="00171DC4" w:rsidRDefault="00D4370A" w:rsidP="004846D0">
                  <w:pPr>
                    <w:pStyle w:val="BodySingle"/>
                    <w:tabs>
                      <w:tab w:val="left" w:pos="3045"/>
                    </w:tabs>
                    <w:ind w:left="0" w:firstLine="0"/>
                    <w:rPr>
                      <w:rFonts w:ascii="Arial" w:hAnsi="Arial" w:cs="Arial"/>
                      <w:sz w:val="20"/>
                    </w:rPr>
                  </w:pPr>
                  <w:r w:rsidRPr="00171DC4">
                    <w:rPr>
                      <w:rFonts w:ascii="Arial" w:hAnsi="Arial" w:cs="Arial"/>
                      <w:sz w:val="20"/>
                    </w:rPr>
                    <w:t>PMG A/C 15:46</w:t>
                  </w:r>
                </w:p>
              </w:tc>
            </w:tr>
          </w:tbl>
          <w:p w:rsidR="00D4370A" w:rsidRPr="00171DC4" w:rsidRDefault="00D4370A" w:rsidP="004846D0">
            <w:pPr>
              <w:pStyle w:val="BodySingle"/>
              <w:ind w:left="0" w:firstLine="0"/>
              <w:rPr>
                <w:rFonts w:ascii="Arial" w:hAnsi="Arial" w:cs="Arial"/>
                <w:b/>
                <w:sz w:val="20"/>
                <w:u w:val="single"/>
              </w:rPr>
            </w:pPr>
            <w:r w:rsidRPr="00171DC4">
              <w:rPr>
                <w:rFonts w:ascii="Arial" w:hAnsi="Arial" w:cs="Arial"/>
                <w:b/>
                <w:sz w:val="20"/>
                <w:u w:val="single"/>
              </w:rPr>
              <w:t>Attorney/lawyer details:</w:t>
            </w:r>
          </w:p>
          <w:p w:rsidR="00D4370A" w:rsidRPr="00171DC4" w:rsidRDefault="00D4370A" w:rsidP="004846D0">
            <w:pPr>
              <w:pStyle w:val="BodySingle"/>
              <w:ind w:left="0" w:firstLine="0"/>
              <w:rPr>
                <w:rFonts w:ascii="Arial" w:hAnsi="Arial" w:cs="Arial"/>
                <w:sz w:val="20"/>
              </w:rPr>
            </w:pPr>
            <w:r w:rsidRPr="00171DC4">
              <w:rPr>
                <w:rFonts w:ascii="Arial" w:hAnsi="Arial" w:cs="Arial"/>
                <w:b/>
                <w:sz w:val="20"/>
              </w:rPr>
              <w:t>Name:                                            Address</w:t>
            </w:r>
            <w:r w:rsidRPr="00171DC4">
              <w:rPr>
                <w:rFonts w:ascii="Arial" w:hAnsi="Arial" w:cs="Arial"/>
                <w:sz w:val="20"/>
              </w:rPr>
              <w:t>:</w:t>
            </w:r>
          </w:p>
          <w:p w:rsidR="00D4370A" w:rsidRPr="00171DC4" w:rsidRDefault="00D4370A" w:rsidP="00D4370A">
            <w:pPr>
              <w:pStyle w:val="BodySingle"/>
              <w:tabs>
                <w:tab w:val="center" w:pos="4449"/>
              </w:tabs>
              <w:ind w:left="0" w:firstLine="0"/>
              <w:rPr>
                <w:rFonts w:ascii="Arial" w:hAnsi="Arial" w:cs="Arial"/>
                <w:sz w:val="20"/>
              </w:rPr>
            </w:pPr>
            <w:proofErr w:type="spellStart"/>
            <w:r w:rsidRPr="00171DC4">
              <w:rPr>
                <w:rFonts w:ascii="Arial" w:hAnsi="Arial" w:cs="Arial"/>
                <w:sz w:val="20"/>
              </w:rPr>
              <w:t>Tini</w:t>
            </w:r>
            <w:proofErr w:type="spellEnd"/>
            <w:r w:rsidRPr="00171DC4">
              <w:rPr>
                <w:rFonts w:ascii="Arial" w:hAnsi="Arial" w:cs="Arial"/>
                <w:sz w:val="20"/>
              </w:rPr>
              <w:t xml:space="preserve"> </w:t>
            </w:r>
            <w:proofErr w:type="spellStart"/>
            <w:r w:rsidRPr="00171DC4">
              <w:rPr>
                <w:rFonts w:ascii="Arial" w:hAnsi="Arial" w:cs="Arial"/>
                <w:sz w:val="20"/>
              </w:rPr>
              <w:t>Tamki</w:t>
            </w:r>
            <w:proofErr w:type="spellEnd"/>
            <w:r w:rsidRPr="00171DC4">
              <w:rPr>
                <w:rFonts w:ascii="Arial" w:hAnsi="Arial" w:cs="Arial"/>
                <w:sz w:val="20"/>
              </w:rPr>
              <w:t xml:space="preserve">                                     P.O. Box 9124 </w:t>
            </w:r>
          </w:p>
        </w:tc>
      </w:tr>
    </w:tbl>
    <w:p w:rsidR="00D4370A" w:rsidRPr="00171DC4" w:rsidRDefault="00D4370A" w:rsidP="00306292">
      <w:pPr>
        <w:pStyle w:val="BodySingle"/>
        <w:rPr>
          <w:rFonts w:ascii="Arial" w:hAnsi="Arial" w:cs="Arial"/>
          <w:sz w:val="20"/>
        </w:rPr>
      </w:pPr>
    </w:p>
    <w:p w:rsidR="00306292" w:rsidRPr="00171DC4" w:rsidRDefault="00306292" w:rsidP="00306292">
      <w:pPr>
        <w:pStyle w:val="BodySingle"/>
        <w:numPr>
          <w:ilvl w:val="1"/>
          <w:numId w:val="8"/>
        </w:numPr>
        <w:rPr>
          <w:rFonts w:ascii="Arial" w:hAnsi="Arial" w:cs="Arial"/>
          <w:b/>
          <w:sz w:val="20"/>
        </w:rPr>
      </w:pPr>
      <w:r w:rsidRPr="00171DC4">
        <w:rPr>
          <w:rFonts w:ascii="Arial" w:hAnsi="Arial" w:cs="Arial"/>
          <w:b/>
          <w:sz w:val="20"/>
        </w:rPr>
        <w:t>Mandate and purpose of the entity</w:t>
      </w:r>
    </w:p>
    <w:p w:rsidR="00306292" w:rsidRPr="00171DC4" w:rsidRDefault="00306292" w:rsidP="00306292">
      <w:pPr>
        <w:pStyle w:val="BodySingle"/>
        <w:rPr>
          <w:rFonts w:ascii="Arial" w:hAnsi="Arial" w:cs="Arial"/>
          <w:i/>
          <w:color w:val="FF0000"/>
          <w:sz w:val="20"/>
        </w:rPr>
      </w:pPr>
      <w:r w:rsidRPr="00171DC4">
        <w:rPr>
          <w:rFonts w:ascii="Arial" w:hAnsi="Arial" w:cs="Arial"/>
          <w:i/>
          <w:color w:val="FF0000"/>
          <w:sz w:val="20"/>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55"/>
      </w:tblGrid>
      <w:tr w:rsidR="00306292" w:rsidRPr="00171DC4" w:rsidTr="004846D0">
        <w:tc>
          <w:tcPr>
            <w:tcW w:w="8755" w:type="dxa"/>
          </w:tcPr>
          <w:p w:rsidR="00306292" w:rsidRDefault="003E7127" w:rsidP="004846D0">
            <w:pPr>
              <w:pStyle w:val="BodySingle"/>
              <w:ind w:left="0" w:firstLine="0"/>
              <w:rPr>
                <w:rFonts w:ascii="Arial" w:hAnsi="Arial" w:cs="Arial"/>
                <w:sz w:val="20"/>
              </w:rPr>
            </w:pPr>
            <w:r>
              <w:rPr>
                <w:rFonts w:ascii="Arial" w:hAnsi="Arial" w:cs="Arial"/>
                <w:sz w:val="20"/>
              </w:rPr>
              <w:t>Refer to par. 3.5.1 for full description of the mandate and responsibilities</w:t>
            </w:r>
          </w:p>
          <w:p w:rsidR="003E7127" w:rsidRPr="00171DC4" w:rsidRDefault="003E7127" w:rsidP="004846D0">
            <w:pPr>
              <w:pStyle w:val="BodySingle"/>
              <w:ind w:left="0" w:firstLine="0"/>
              <w:rPr>
                <w:rFonts w:ascii="Arial" w:hAnsi="Arial" w:cs="Arial"/>
                <w:sz w:val="20"/>
              </w:rPr>
            </w:pPr>
          </w:p>
        </w:tc>
      </w:tr>
    </w:tbl>
    <w:p w:rsidR="00306292" w:rsidRPr="00171DC4" w:rsidRDefault="00306292" w:rsidP="00306292">
      <w:pPr>
        <w:pStyle w:val="BodySingle"/>
        <w:ind w:hanging="11"/>
        <w:rPr>
          <w:rFonts w:ascii="Arial" w:hAnsi="Arial" w:cs="Arial"/>
          <w:sz w:val="20"/>
        </w:rPr>
      </w:pPr>
    </w:p>
    <w:p w:rsidR="00306292" w:rsidRPr="00171DC4" w:rsidRDefault="00306292" w:rsidP="00306292">
      <w:pPr>
        <w:pStyle w:val="BodySingle"/>
        <w:numPr>
          <w:ilvl w:val="1"/>
          <w:numId w:val="8"/>
        </w:numPr>
        <w:rPr>
          <w:rFonts w:ascii="Arial" w:hAnsi="Arial" w:cs="Arial"/>
          <w:b/>
          <w:sz w:val="20"/>
        </w:rPr>
      </w:pPr>
      <w:r w:rsidRPr="00171DC4">
        <w:rPr>
          <w:rFonts w:ascii="Arial" w:hAnsi="Arial" w:cs="Arial"/>
          <w:b/>
          <w:sz w:val="20"/>
        </w:rPr>
        <w:t>Appropriate legislation</w:t>
      </w:r>
    </w:p>
    <w:p w:rsidR="00306292" w:rsidRPr="00171DC4" w:rsidRDefault="00306292" w:rsidP="00306292">
      <w:pPr>
        <w:pStyle w:val="BodySingle"/>
        <w:rPr>
          <w:rFonts w:ascii="Arial" w:hAnsi="Arial" w:cs="Arial"/>
          <w:b/>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55"/>
      </w:tblGrid>
      <w:tr w:rsidR="00306292" w:rsidRPr="00171DC4" w:rsidTr="004846D0">
        <w:tc>
          <w:tcPr>
            <w:tcW w:w="8755" w:type="dxa"/>
          </w:tcPr>
          <w:p w:rsidR="007A67C7" w:rsidRPr="00171DC4" w:rsidRDefault="007A67C7" w:rsidP="007A67C7">
            <w:pPr>
              <w:pStyle w:val="BodySingle"/>
              <w:ind w:left="0" w:firstLine="0"/>
              <w:rPr>
                <w:rFonts w:ascii="Arial" w:hAnsi="Arial" w:cs="Arial"/>
                <w:sz w:val="20"/>
              </w:rPr>
            </w:pPr>
            <w:r w:rsidRPr="00171DC4">
              <w:rPr>
                <w:rFonts w:ascii="Arial" w:hAnsi="Arial" w:cs="Arial"/>
                <w:sz w:val="20"/>
              </w:rPr>
              <w:t xml:space="preserve">Laws:  </w:t>
            </w:r>
          </w:p>
          <w:p w:rsidR="007A67C7" w:rsidRPr="00171DC4" w:rsidRDefault="007A67C7" w:rsidP="007A67C7">
            <w:pPr>
              <w:pStyle w:val="BodySingle"/>
              <w:numPr>
                <w:ilvl w:val="0"/>
                <w:numId w:val="11"/>
              </w:numPr>
              <w:tabs>
                <w:tab w:val="clear" w:pos="720"/>
                <w:tab w:val="num" w:pos="1146"/>
              </w:tabs>
              <w:ind w:left="1146"/>
              <w:rPr>
                <w:rFonts w:ascii="Arial" w:hAnsi="Arial" w:cs="Arial"/>
                <w:sz w:val="20"/>
              </w:rPr>
            </w:pPr>
            <w:r w:rsidRPr="00171DC4">
              <w:rPr>
                <w:rFonts w:ascii="Arial" w:hAnsi="Arial" w:cs="Arial"/>
                <w:sz w:val="20"/>
              </w:rPr>
              <w:t xml:space="preserve">Public Finance Act of 2004 </w:t>
            </w:r>
          </w:p>
          <w:p w:rsidR="007A67C7" w:rsidRPr="00171DC4" w:rsidRDefault="007A67C7" w:rsidP="007A67C7">
            <w:pPr>
              <w:pStyle w:val="BodySingle"/>
              <w:numPr>
                <w:ilvl w:val="0"/>
                <w:numId w:val="11"/>
              </w:numPr>
              <w:tabs>
                <w:tab w:val="clear" w:pos="720"/>
                <w:tab w:val="num" w:pos="1146"/>
              </w:tabs>
              <w:ind w:left="1146"/>
              <w:rPr>
                <w:rFonts w:ascii="Arial" w:hAnsi="Arial" w:cs="Arial"/>
                <w:sz w:val="20"/>
              </w:rPr>
            </w:pPr>
            <w:r w:rsidRPr="00171DC4">
              <w:rPr>
                <w:rFonts w:ascii="Arial" w:hAnsi="Arial" w:cs="Arial"/>
                <w:sz w:val="20"/>
              </w:rPr>
              <w:t>Public Procurement Act of 2006</w:t>
            </w:r>
          </w:p>
          <w:p w:rsidR="007A67C7" w:rsidRPr="00171DC4" w:rsidRDefault="007A67C7" w:rsidP="007A67C7">
            <w:pPr>
              <w:pStyle w:val="BodySingle"/>
              <w:numPr>
                <w:ilvl w:val="0"/>
                <w:numId w:val="11"/>
              </w:numPr>
              <w:tabs>
                <w:tab w:val="clear" w:pos="720"/>
                <w:tab w:val="num" w:pos="1146"/>
              </w:tabs>
              <w:ind w:left="1146"/>
              <w:rPr>
                <w:rFonts w:ascii="Arial" w:hAnsi="Arial" w:cs="Arial"/>
                <w:sz w:val="20"/>
              </w:rPr>
            </w:pPr>
            <w:r w:rsidRPr="00171DC4">
              <w:rPr>
                <w:rFonts w:ascii="Arial" w:hAnsi="Arial" w:cs="Arial"/>
                <w:sz w:val="20"/>
              </w:rPr>
              <w:t>Public Service Act</w:t>
            </w:r>
          </w:p>
          <w:p w:rsidR="007A67C7" w:rsidRPr="00171DC4" w:rsidRDefault="007A67C7" w:rsidP="007A67C7">
            <w:pPr>
              <w:pStyle w:val="BodySingle"/>
              <w:ind w:left="0" w:firstLine="0"/>
              <w:rPr>
                <w:rFonts w:ascii="Arial" w:hAnsi="Arial" w:cs="Arial"/>
                <w:sz w:val="20"/>
              </w:rPr>
            </w:pPr>
          </w:p>
          <w:p w:rsidR="007A67C7" w:rsidRPr="00171DC4" w:rsidRDefault="007A67C7" w:rsidP="007A67C7">
            <w:pPr>
              <w:pStyle w:val="BodySingle"/>
              <w:ind w:left="0" w:firstLine="0"/>
              <w:rPr>
                <w:rFonts w:ascii="Arial" w:hAnsi="Arial" w:cs="Arial"/>
                <w:sz w:val="20"/>
              </w:rPr>
            </w:pPr>
            <w:r w:rsidRPr="00171DC4">
              <w:rPr>
                <w:rFonts w:ascii="Arial" w:hAnsi="Arial" w:cs="Arial"/>
                <w:sz w:val="20"/>
              </w:rPr>
              <w:t>Rules: Treasury circulars, staff circulars, standing orders. etc</w:t>
            </w:r>
          </w:p>
          <w:p w:rsidR="007A67C7" w:rsidRPr="00171DC4" w:rsidRDefault="007A67C7" w:rsidP="007A67C7">
            <w:pPr>
              <w:pStyle w:val="BodySingle"/>
              <w:ind w:left="0" w:firstLine="0"/>
              <w:rPr>
                <w:rFonts w:ascii="Arial" w:hAnsi="Arial" w:cs="Arial"/>
                <w:sz w:val="20"/>
              </w:rPr>
            </w:pPr>
          </w:p>
          <w:p w:rsidR="007A67C7" w:rsidRPr="00171DC4" w:rsidRDefault="007A67C7" w:rsidP="007A67C7">
            <w:pPr>
              <w:pStyle w:val="BodySingle"/>
              <w:ind w:left="0" w:firstLine="0"/>
              <w:rPr>
                <w:rFonts w:ascii="Arial" w:hAnsi="Arial" w:cs="Arial"/>
                <w:sz w:val="20"/>
              </w:rPr>
            </w:pPr>
            <w:r w:rsidRPr="00171DC4">
              <w:rPr>
                <w:rFonts w:ascii="Arial" w:hAnsi="Arial" w:cs="Arial"/>
                <w:sz w:val="20"/>
              </w:rPr>
              <w:t>Regulations:</w:t>
            </w:r>
          </w:p>
          <w:p w:rsidR="007A67C7" w:rsidRPr="00171DC4" w:rsidRDefault="007A67C7" w:rsidP="007A67C7">
            <w:pPr>
              <w:pStyle w:val="BodySingle"/>
              <w:numPr>
                <w:ilvl w:val="0"/>
                <w:numId w:val="14"/>
              </w:numPr>
              <w:tabs>
                <w:tab w:val="left" w:pos="1746"/>
              </w:tabs>
              <w:ind w:firstLine="591"/>
              <w:rPr>
                <w:rFonts w:ascii="Arial" w:hAnsi="Arial" w:cs="Arial"/>
                <w:sz w:val="20"/>
              </w:rPr>
            </w:pPr>
            <w:r w:rsidRPr="00171DC4">
              <w:rPr>
                <w:rFonts w:ascii="Arial" w:hAnsi="Arial" w:cs="Arial"/>
                <w:sz w:val="20"/>
              </w:rPr>
              <w:t>Public Finance Regulations, 2004</w:t>
            </w:r>
          </w:p>
          <w:p w:rsidR="007A67C7" w:rsidRPr="00171DC4" w:rsidRDefault="007A67C7" w:rsidP="007A67C7">
            <w:pPr>
              <w:pStyle w:val="BodySingle"/>
              <w:numPr>
                <w:ilvl w:val="0"/>
                <w:numId w:val="12"/>
              </w:numPr>
              <w:tabs>
                <w:tab w:val="left" w:pos="1746"/>
              </w:tabs>
              <w:ind w:firstLine="666"/>
              <w:rPr>
                <w:rFonts w:ascii="Arial" w:hAnsi="Arial" w:cs="Arial"/>
                <w:sz w:val="20"/>
              </w:rPr>
            </w:pPr>
            <w:r w:rsidRPr="00171DC4">
              <w:rPr>
                <w:rFonts w:ascii="Arial" w:hAnsi="Arial" w:cs="Arial"/>
                <w:sz w:val="20"/>
              </w:rPr>
              <w:t>Public Procurement Regulations of 2007</w:t>
            </w:r>
          </w:p>
          <w:p w:rsidR="007A67C7" w:rsidRPr="00171DC4" w:rsidRDefault="007A67C7" w:rsidP="007A67C7">
            <w:pPr>
              <w:pStyle w:val="BodySingle"/>
              <w:ind w:left="0" w:firstLine="0"/>
              <w:rPr>
                <w:rFonts w:ascii="Arial" w:hAnsi="Arial" w:cs="Arial"/>
                <w:sz w:val="20"/>
              </w:rPr>
            </w:pPr>
          </w:p>
          <w:p w:rsidR="00306292" w:rsidRPr="00171DC4" w:rsidRDefault="007A67C7" w:rsidP="007A67C7">
            <w:pPr>
              <w:pStyle w:val="BodySingle"/>
              <w:ind w:left="0" w:firstLine="0"/>
              <w:rPr>
                <w:rFonts w:ascii="Arial" w:hAnsi="Arial" w:cs="Arial"/>
                <w:sz w:val="20"/>
              </w:rPr>
            </w:pPr>
            <w:r w:rsidRPr="00171DC4">
              <w:rPr>
                <w:rFonts w:ascii="Arial" w:hAnsi="Arial" w:cs="Arial"/>
                <w:sz w:val="20"/>
              </w:rPr>
              <w:t>Accounting policies and framework: IPSAS cash basis of accounting</w:t>
            </w:r>
          </w:p>
        </w:tc>
      </w:tr>
    </w:tbl>
    <w:p w:rsidR="00306292" w:rsidRPr="00171DC4" w:rsidRDefault="00306292" w:rsidP="00306292">
      <w:pPr>
        <w:pStyle w:val="BodySingle"/>
        <w:rPr>
          <w:rFonts w:ascii="Arial" w:hAnsi="Arial" w:cs="Arial"/>
          <w:b/>
          <w:sz w:val="20"/>
        </w:rPr>
      </w:pPr>
    </w:p>
    <w:p w:rsidR="00306292" w:rsidRPr="00171DC4" w:rsidRDefault="00306292" w:rsidP="00306292">
      <w:pPr>
        <w:pStyle w:val="BodySingle"/>
        <w:numPr>
          <w:ilvl w:val="1"/>
          <w:numId w:val="8"/>
        </w:numPr>
        <w:rPr>
          <w:rFonts w:ascii="Arial" w:hAnsi="Arial" w:cs="Arial"/>
          <w:b/>
          <w:sz w:val="20"/>
        </w:rPr>
      </w:pPr>
      <w:r w:rsidRPr="00171DC4">
        <w:rPr>
          <w:rFonts w:ascii="Arial" w:hAnsi="Arial" w:cs="Arial"/>
          <w:b/>
          <w:sz w:val="20"/>
        </w:rPr>
        <w:t>Management structure</w:t>
      </w:r>
    </w:p>
    <w:p w:rsidR="00306292" w:rsidRPr="00171DC4" w:rsidRDefault="00306292" w:rsidP="00306292">
      <w:pPr>
        <w:pStyle w:val="BodySingle"/>
        <w:rPr>
          <w:rFonts w:ascii="Arial" w:hAnsi="Arial" w:cs="Arial"/>
          <w:b/>
          <w:sz w:val="20"/>
        </w:rPr>
      </w:pPr>
    </w:p>
    <w:tbl>
      <w:tblPr>
        <w:tblW w:w="877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57"/>
        <w:gridCol w:w="2178"/>
        <w:gridCol w:w="1313"/>
        <w:gridCol w:w="1299"/>
        <w:gridCol w:w="2126"/>
      </w:tblGrid>
      <w:tr w:rsidR="00306292" w:rsidRPr="00171DC4" w:rsidTr="00D26455">
        <w:tc>
          <w:tcPr>
            <w:tcW w:w="1857" w:type="dxa"/>
          </w:tcPr>
          <w:p w:rsidR="00306292" w:rsidRPr="00171DC4" w:rsidRDefault="00306292" w:rsidP="004846D0">
            <w:pPr>
              <w:pStyle w:val="BodySingle"/>
              <w:ind w:left="0" w:firstLine="0"/>
              <w:rPr>
                <w:rFonts w:ascii="Arial" w:hAnsi="Arial" w:cs="Arial"/>
                <w:b/>
                <w:sz w:val="20"/>
              </w:rPr>
            </w:pPr>
            <w:r w:rsidRPr="00171DC4">
              <w:rPr>
                <w:rFonts w:ascii="Arial" w:hAnsi="Arial" w:cs="Arial"/>
                <w:b/>
                <w:sz w:val="20"/>
              </w:rPr>
              <w:t>Name</w:t>
            </w:r>
          </w:p>
        </w:tc>
        <w:tc>
          <w:tcPr>
            <w:tcW w:w="2178" w:type="dxa"/>
          </w:tcPr>
          <w:p w:rsidR="00306292" w:rsidRPr="00171DC4" w:rsidRDefault="00306292" w:rsidP="004846D0">
            <w:pPr>
              <w:pStyle w:val="BodySingle"/>
              <w:ind w:left="0" w:firstLine="0"/>
              <w:rPr>
                <w:rFonts w:ascii="Arial" w:hAnsi="Arial" w:cs="Arial"/>
                <w:b/>
                <w:sz w:val="20"/>
              </w:rPr>
            </w:pPr>
            <w:r w:rsidRPr="00171DC4">
              <w:rPr>
                <w:rFonts w:ascii="Arial" w:hAnsi="Arial" w:cs="Arial"/>
                <w:b/>
                <w:sz w:val="20"/>
              </w:rPr>
              <w:t>Rank</w:t>
            </w:r>
          </w:p>
        </w:tc>
        <w:tc>
          <w:tcPr>
            <w:tcW w:w="1313" w:type="dxa"/>
          </w:tcPr>
          <w:p w:rsidR="00306292" w:rsidRPr="00171DC4" w:rsidRDefault="00306292" w:rsidP="004846D0">
            <w:pPr>
              <w:pStyle w:val="BodySingle"/>
              <w:ind w:left="0" w:firstLine="0"/>
              <w:rPr>
                <w:rFonts w:ascii="Arial" w:hAnsi="Arial" w:cs="Arial"/>
                <w:b/>
                <w:sz w:val="20"/>
              </w:rPr>
            </w:pPr>
            <w:r w:rsidRPr="00171DC4">
              <w:rPr>
                <w:rFonts w:ascii="Arial" w:hAnsi="Arial" w:cs="Arial"/>
                <w:b/>
                <w:sz w:val="20"/>
              </w:rPr>
              <w:t>Telephone number</w:t>
            </w:r>
          </w:p>
        </w:tc>
        <w:tc>
          <w:tcPr>
            <w:tcW w:w="1299" w:type="dxa"/>
          </w:tcPr>
          <w:p w:rsidR="00306292" w:rsidRPr="00171DC4" w:rsidRDefault="00306292" w:rsidP="004846D0">
            <w:pPr>
              <w:pStyle w:val="BodySingle"/>
              <w:ind w:left="0" w:firstLine="0"/>
              <w:rPr>
                <w:rFonts w:ascii="Arial" w:hAnsi="Arial" w:cs="Arial"/>
                <w:b/>
                <w:sz w:val="20"/>
              </w:rPr>
            </w:pPr>
            <w:r w:rsidRPr="00171DC4">
              <w:rPr>
                <w:rFonts w:ascii="Arial" w:hAnsi="Arial" w:cs="Arial"/>
                <w:b/>
                <w:sz w:val="20"/>
              </w:rPr>
              <w:t>Fax number</w:t>
            </w:r>
          </w:p>
        </w:tc>
        <w:tc>
          <w:tcPr>
            <w:tcW w:w="2126" w:type="dxa"/>
          </w:tcPr>
          <w:p w:rsidR="00306292" w:rsidRPr="00171DC4" w:rsidRDefault="00306292" w:rsidP="004846D0">
            <w:pPr>
              <w:pStyle w:val="BodySingle"/>
              <w:ind w:left="0" w:firstLine="0"/>
              <w:rPr>
                <w:rFonts w:ascii="Arial" w:hAnsi="Arial" w:cs="Arial"/>
                <w:b/>
                <w:sz w:val="20"/>
              </w:rPr>
            </w:pPr>
            <w:r w:rsidRPr="00171DC4">
              <w:rPr>
                <w:rFonts w:ascii="Arial" w:hAnsi="Arial" w:cs="Arial"/>
                <w:b/>
                <w:sz w:val="20"/>
              </w:rPr>
              <w:t>e-mail address</w:t>
            </w:r>
          </w:p>
        </w:tc>
      </w:tr>
      <w:tr w:rsidR="00B41AF9" w:rsidRPr="00171DC4" w:rsidTr="00D26455">
        <w:tc>
          <w:tcPr>
            <w:tcW w:w="1857" w:type="dxa"/>
          </w:tcPr>
          <w:p w:rsidR="00B41AF9" w:rsidRPr="005B5541" w:rsidRDefault="00B41AF9" w:rsidP="004846D0">
            <w:pPr>
              <w:pStyle w:val="BodySingle"/>
              <w:ind w:left="0" w:firstLine="0"/>
              <w:rPr>
                <w:rFonts w:ascii="Arial" w:hAnsi="Arial" w:cs="Arial"/>
                <w:sz w:val="20"/>
              </w:rPr>
            </w:pPr>
            <w:r w:rsidRPr="005B5541">
              <w:rPr>
                <w:rFonts w:ascii="Arial" w:hAnsi="Arial" w:cs="Arial"/>
                <w:sz w:val="20"/>
              </w:rPr>
              <w:t xml:space="preserve">Dr E S </w:t>
            </w:r>
            <w:proofErr w:type="spellStart"/>
            <w:r w:rsidRPr="005B5541">
              <w:rPr>
                <w:rFonts w:ascii="Arial" w:hAnsi="Arial" w:cs="Arial"/>
                <w:sz w:val="20"/>
              </w:rPr>
              <w:t>Bongani</w:t>
            </w:r>
            <w:proofErr w:type="spellEnd"/>
          </w:p>
        </w:tc>
        <w:tc>
          <w:tcPr>
            <w:tcW w:w="2178" w:type="dxa"/>
          </w:tcPr>
          <w:p w:rsidR="00B41AF9" w:rsidRPr="005B5541" w:rsidRDefault="00B41AF9" w:rsidP="004846D0">
            <w:pPr>
              <w:pStyle w:val="BodySingle"/>
              <w:ind w:left="0" w:firstLine="0"/>
              <w:rPr>
                <w:rFonts w:ascii="Arial" w:hAnsi="Arial" w:cs="Arial"/>
                <w:sz w:val="20"/>
              </w:rPr>
            </w:pPr>
            <w:r w:rsidRPr="005B5541">
              <w:rPr>
                <w:rFonts w:ascii="Arial" w:hAnsi="Arial" w:cs="Arial"/>
                <w:sz w:val="20"/>
              </w:rPr>
              <w:t>Accounting officer</w:t>
            </w:r>
          </w:p>
        </w:tc>
        <w:tc>
          <w:tcPr>
            <w:tcW w:w="1313" w:type="dxa"/>
          </w:tcPr>
          <w:p w:rsidR="00B41AF9" w:rsidRPr="005B5541" w:rsidRDefault="00B41AF9" w:rsidP="004846D0">
            <w:pPr>
              <w:pStyle w:val="BodySingle"/>
              <w:ind w:left="0" w:firstLine="0"/>
              <w:rPr>
                <w:rFonts w:ascii="Arial" w:hAnsi="Arial" w:cs="Arial"/>
                <w:sz w:val="20"/>
              </w:rPr>
            </w:pPr>
            <w:r w:rsidRPr="005B5541">
              <w:rPr>
                <w:rFonts w:ascii="Arial" w:hAnsi="Arial" w:cs="Arial"/>
                <w:sz w:val="20"/>
              </w:rPr>
              <w:t>6765432</w:t>
            </w:r>
            <w:r>
              <w:rPr>
                <w:rFonts w:ascii="Arial" w:hAnsi="Arial" w:cs="Arial"/>
                <w:sz w:val="20"/>
              </w:rPr>
              <w:t>1</w:t>
            </w:r>
          </w:p>
        </w:tc>
        <w:tc>
          <w:tcPr>
            <w:tcW w:w="1299" w:type="dxa"/>
          </w:tcPr>
          <w:p w:rsidR="00B41AF9" w:rsidRPr="005B5541" w:rsidRDefault="00B41AF9" w:rsidP="00A72A71">
            <w:pPr>
              <w:pStyle w:val="BodySingle"/>
              <w:ind w:left="0" w:firstLine="0"/>
              <w:rPr>
                <w:rFonts w:ascii="Arial" w:hAnsi="Arial" w:cs="Arial"/>
                <w:sz w:val="20"/>
              </w:rPr>
            </w:pPr>
            <w:r w:rsidRPr="005B5541">
              <w:rPr>
                <w:rFonts w:ascii="Arial" w:hAnsi="Arial" w:cs="Arial"/>
                <w:sz w:val="20"/>
              </w:rPr>
              <w:t>6765432</w:t>
            </w:r>
            <w:r>
              <w:rPr>
                <w:rFonts w:ascii="Arial" w:hAnsi="Arial" w:cs="Arial"/>
                <w:sz w:val="20"/>
              </w:rPr>
              <w:t>3</w:t>
            </w:r>
          </w:p>
        </w:tc>
        <w:tc>
          <w:tcPr>
            <w:tcW w:w="2126" w:type="dxa"/>
          </w:tcPr>
          <w:p w:rsidR="00B41AF9" w:rsidRPr="005B5541" w:rsidRDefault="00B41AF9" w:rsidP="00B41AF9">
            <w:pPr>
              <w:pStyle w:val="BodySingle"/>
              <w:ind w:left="0" w:firstLine="0"/>
              <w:rPr>
                <w:rFonts w:ascii="Arial" w:hAnsi="Arial" w:cs="Arial"/>
                <w:sz w:val="20"/>
              </w:rPr>
            </w:pPr>
            <w:r w:rsidRPr="005B5541">
              <w:rPr>
                <w:rFonts w:ascii="Arial" w:hAnsi="Arial" w:cs="Arial"/>
                <w:sz w:val="20"/>
              </w:rPr>
              <w:t>esbongani@</w:t>
            </w:r>
            <w:r>
              <w:rPr>
                <w:rFonts w:ascii="Arial" w:hAnsi="Arial" w:cs="Arial"/>
                <w:sz w:val="20"/>
              </w:rPr>
              <w:t>moe.gov</w:t>
            </w:r>
          </w:p>
        </w:tc>
      </w:tr>
      <w:tr w:rsidR="00B41AF9" w:rsidRPr="00171DC4" w:rsidTr="00D26455">
        <w:tc>
          <w:tcPr>
            <w:tcW w:w="1857" w:type="dxa"/>
          </w:tcPr>
          <w:p w:rsidR="00B41AF9" w:rsidRPr="00B41AF9" w:rsidRDefault="00B41AF9" w:rsidP="004846D0">
            <w:pPr>
              <w:pStyle w:val="BodySingle"/>
              <w:ind w:left="0" w:firstLine="0"/>
              <w:rPr>
                <w:rFonts w:ascii="Arial" w:hAnsi="Arial" w:cs="Arial"/>
                <w:sz w:val="20"/>
              </w:rPr>
            </w:pPr>
            <w:proofErr w:type="spellStart"/>
            <w:r w:rsidRPr="00B41AF9">
              <w:rPr>
                <w:rFonts w:ascii="Arial" w:hAnsi="Arial" w:cs="Arial"/>
                <w:sz w:val="20"/>
              </w:rPr>
              <w:t>Mr</w:t>
            </w:r>
            <w:proofErr w:type="spellEnd"/>
            <w:r w:rsidRPr="00B41AF9">
              <w:rPr>
                <w:rFonts w:ascii="Arial" w:hAnsi="Arial" w:cs="Arial"/>
                <w:sz w:val="20"/>
              </w:rPr>
              <w:t xml:space="preserve"> R </w:t>
            </w:r>
            <w:proofErr w:type="spellStart"/>
            <w:r w:rsidRPr="00B41AF9">
              <w:rPr>
                <w:rFonts w:ascii="Arial" w:hAnsi="Arial" w:cs="Arial"/>
                <w:sz w:val="20"/>
              </w:rPr>
              <w:t>Morgen</w:t>
            </w:r>
            <w:proofErr w:type="spellEnd"/>
          </w:p>
        </w:tc>
        <w:tc>
          <w:tcPr>
            <w:tcW w:w="2178" w:type="dxa"/>
          </w:tcPr>
          <w:p w:rsidR="00B41AF9" w:rsidRPr="00B41AF9" w:rsidRDefault="00B41AF9" w:rsidP="004846D0">
            <w:pPr>
              <w:pStyle w:val="BodySingle"/>
              <w:ind w:left="0" w:firstLine="0"/>
              <w:rPr>
                <w:rFonts w:ascii="Arial" w:hAnsi="Arial" w:cs="Arial"/>
                <w:sz w:val="20"/>
              </w:rPr>
            </w:pPr>
            <w:r w:rsidRPr="00B41AF9">
              <w:rPr>
                <w:rFonts w:ascii="Arial" w:hAnsi="Arial" w:cs="Arial"/>
                <w:sz w:val="20"/>
              </w:rPr>
              <w:t>Chief Operating Officer</w:t>
            </w:r>
          </w:p>
        </w:tc>
        <w:tc>
          <w:tcPr>
            <w:tcW w:w="1313" w:type="dxa"/>
          </w:tcPr>
          <w:p w:rsidR="00B41AF9" w:rsidRPr="00B41AF9" w:rsidRDefault="00B41AF9" w:rsidP="00A72A71">
            <w:pPr>
              <w:pStyle w:val="BodySingle"/>
              <w:ind w:left="0" w:firstLine="0"/>
              <w:rPr>
                <w:rFonts w:ascii="Arial" w:hAnsi="Arial" w:cs="Arial"/>
                <w:sz w:val="20"/>
              </w:rPr>
            </w:pPr>
            <w:r w:rsidRPr="00B41AF9">
              <w:rPr>
                <w:rFonts w:ascii="Arial" w:hAnsi="Arial" w:cs="Arial"/>
                <w:sz w:val="20"/>
              </w:rPr>
              <w:t>67654321</w:t>
            </w:r>
          </w:p>
        </w:tc>
        <w:tc>
          <w:tcPr>
            <w:tcW w:w="1299" w:type="dxa"/>
          </w:tcPr>
          <w:p w:rsidR="00B41AF9" w:rsidRPr="00B41AF9" w:rsidRDefault="00B41AF9" w:rsidP="00A72A71">
            <w:pPr>
              <w:pStyle w:val="BodySingle"/>
              <w:ind w:left="0" w:firstLine="0"/>
              <w:rPr>
                <w:rFonts w:ascii="Arial" w:hAnsi="Arial" w:cs="Arial"/>
                <w:sz w:val="20"/>
              </w:rPr>
            </w:pPr>
            <w:r w:rsidRPr="00B41AF9">
              <w:rPr>
                <w:rFonts w:ascii="Arial" w:hAnsi="Arial" w:cs="Arial"/>
                <w:sz w:val="20"/>
              </w:rPr>
              <w:t>67654323</w:t>
            </w:r>
          </w:p>
        </w:tc>
        <w:tc>
          <w:tcPr>
            <w:tcW w:w="2126" w:type="dxa"/>
          </w:tcPr>
          <w:p w:rsidR="00B41AF9" w:rsidRPr="00B41AF9" w:rsidRDefault="00B41AF9" w:rsidP="00B41AF9">
            <w:pPr>
              <w:pStyle w:val="BodySingle"/>
              <w:ind w:left="0" w:firstLine="0"/>
              <w:rPr>
                <w:rFonts w:ascii="Arial" w:hAnsi="Arial" w:cs="Arial"/>
                <w:sz w:val="20"/>
              </w:rPr>
            </w:pPr>
            <w:r w:rsidRPr="00B41AF9">
              <w:rPr>
                <w:rFonts w:ascii="Arial" w:hAnsi="Arial" w:cs="Arial"/>
                <w:sz w:val="20"/>
              </w:rPr>
              <w:t>rmorgen@moe.gov</w:t>
            </w:r>
          </w:p>
        </w:tc>
      </w:tr>
      <w:tr w:rsidR="00B41AF9" w:rsidRPr="00171DC4" w:rsidTr="00D26455">
        <w:tc>
          <w:tcPr>
            <w:tcW w:w="1857" w:type="dxa"/>
          </w:tcPr>
          <w:p w:rsidR="00B41AF9" w:rsidRPr="00B41AF9" w:rsidRDefault="00B41AF9" w:rsidP="004846D0">
            <w:pPr>
              <w:pStyle w:val="BodySingle"/>
              <w:ind w:left="0" w:firstLine="0"/>
              <w:rPr>
                <w:rFonts w:ascii="Arial" w:hAnsi="Arial" w:cs="Arial"/>
                <w:sz w:val="20"/>
              </w:rPr>
            </w:pPr>
            <w:r w:rsidRPr="00B41AF9">
              <w:rPr>
                <w:rFonts w:ascii="Arial" w:hAnsi="Arial" w:cs="Arial"/>
                <w:sz w:val="20"/>
              </w:rPr>
              <w:t xml:space="preserve">Mr. G </w:t>
            </w:r>
            <w:proofErr w:type="spellStart"/>
            <w:r w:rsidRPr="00B41AF9">
              <w:rPr>
                <w:rFonts w:ascii="Arial" w:hAnsi="Arial" w:cs="Arial"/>
                <w:sz w:val="20"/>
              </w:rPr>
              <w:t>Bothselo</w:t>
            </w:r>
            <w:proofErr w:type="spellEnd"/>
          </w:p>
        </w:tc>
        <w:tc>
          <w:tcPr>
            <w:tcW w:w="2178" w:type="dxa"/>
          </w:tcPr>
          <w:p w:rsidR="00B41AF9" w:rsidRPr="00B41AF9" w:rsidRDefault="00B41AF9" w:rsidP="004846D0">
            <w:pPr>
              <w:pStyle w:val="BodySingle"/>
              <w:ind w:left="0" w:firstLine="0"/>
              <w:rPr>
                <w:rFonts w:ascii="Arial" w:hAnsi="Arial" w:cs="Arial"/>
                <w:sz w:val="20"/>
              </w:rPr>
            </w:pPr>
            <w:r w:rsidRPr="00B41AF9">
              <w:rPr>
                <w:rFonts w:ascii="Arial" w:hAnsi="Arial" w:cs="Arial"/>
                <w:sz w:val="20"/>
              </w:rPr>
              <w:t>Chief Accountant</w:t>
            </w:r>
          </w:p>
        </w:tc>
        <w:tc>
          <w:tcPr>
            <w:tcW w:w="1313" w:type="dxa"/>
          </w:tcPr>
          <w:p w:rsidR="00B41AF9" w:rsidRPr="00B41AF9" w:rsidRDefault="00B41AF9" w:rsidP="00A72A71">
            <w:pPr>
              <w:pStyle w:val="BodySingle"/>
              <w:ind w:left="0" w:firstLine="0"/>
              <w:rPr>
                <w:rFonts w:ascii="Arial" w:hAnsi="Arial" w:cs="Arial"/>
                <w:sz w:val="20"/>
              </w:rPr>
            </w:pPr>
            <w:r w:rsidRPr="00B41AF9">
              <w:rPr>
                <w:rFonts w:ascii="Arial" w:hAnsi="Arial" w:cs="Arial"/>
                <w:sz w:val="20"/>
              </w:rPr>
              <w:t>67654321</w:t>
            </w:r>
          </w:p>
        </w:tc>
        <w:tc>
          <w:tcPr>
            <w:tcW w:w="1299" w:type="dxa"/>
          </w:tcPr>
          <w:p w:rsidR="00B41AF9" w:rsidRPr="00B41AF9" w:rsidRDefault="00B41AF9" w:rsidP="00A72A71">
            <w:pPr>
              <w:pStyle w:val="BodySingle"/>
              <w:ind w:left="0" w:firstLine="0"/>
              <w:rPr>
                <w:rFonts w:ascii="Arial" w:hAnsi="Arial" w:cs="Arial"/>
                <w:sz w:val="20"/>
              </w:rPr>
            </w:pPr>
            <w:r w:rsidRPr="00B41AF9">
              <w:rPr>
                <w:rFonts w:ascii="Arial" w:hAnsi="Arial" w:cs="Arial"/>
                <w:sz w:val="20"/>
              </w:rPr>
              <w:t>67654323</w:t>
            </w:r>
          </w:p>
        </w:tc>
        <w:tc>
          <w:tcPr>
            <w:tcW w:w="2126" w:type="dxa"/>
          </w:tcPr>
          <w:p w:rsidR="00B41AF9" w:rsidRPr="00B41AF9" w:rsidRDefault="00B41AF9" w:rsidP="00B41AF9">
            <w:pPr>
              <w:pStyle w:val="BodySingle"/>
              <w:ind w:left="0" w:firstLine="0"/>
              <w:rPr>
                <w:rFonts w:ascii="Arial" w:hAnsi="Arial" w:cs="Arial"/>
                <w:sz w:val="20"/>
              </w:rPr>
            </w:pPr>
            <w:r>
              <w:rPr>
                <w:rFonts w:ascii="Arial" w:hAnsi="Arial" w:cs="Arial"/>
                <w:sz w:val="20"/>
              </w:rPr>
              <w:t>gbothselo</w:t>
            </w:r>
            <w:r w:rsidRPr="00B41AF9">
              <w:rPr>
                <w:rFonts w:ascii="Arial" w:hAnsi="Arial" w:cs="Arial"/>
                <w:sz w:val="20"/>
              </w:rPr>
              <w:t>@moe.gov</w:t>
            </w:r>
          </w:p>
        </w:tc>
      </w:tr>
      <w:tr w:rsidR="00B41AF9" w:rsidRPr="00171DC4" w:rsidTr="00D26455">
        <w:tc>
          <w:tcPr>
            <w:tcW w:w="1857" w:type="dxa"/>
          </w:tcPr>
          <w:p w:rsidR="00B41AF9" w:rsidRPr="00B41AF9" w:rsidRDefault="00B41AF9" w:rsidP="004846D0">
            <w:pPr>
              <w:pStyle w:val="BodySingle"/>
              <w:ind w:left="0" w:firstLine="0"/>
              <w:rPr>
                <w:rFonts w:ascii="Arial" w:hAnsi="Arial" w:cs="Arial"/>
                <w:sz w:val="20"/>
              </w:rPr>
            </w:pPr>
            <w:r w:rsidRPr="00B41AF9">
              <w:rPr>
                <w:rFonts w:ascii="Arial" w:hAnsi="Arial" w:cs="Arial"/>
                <w:sz w:val="20"/>
              </w:rPr>
              <w:t xml:space="preserve">MR G T </w:t>
            </w:r>
            <w:proofErr w:type="spellStart"/>
            <w:r w:rsidRPr="00B41AF9">
              <w:rPr>
                <w:rFonts w:ascii="Arial" w:hAnsi="Arial" w:cs="Arial"/>
                <w:sz w:val="20"/>
              </w:rPr>
              <w:t>Khumalo</w:t>
            </w:r>
            <w:proofErr w:type="spellEnd"/>
          </w:p>
        </w:tc>
        <w:tc>
          <w:tcPr>
            <w:tcW w:w="2178" w:type="dxa"/>
          </w:tcPr>
          <w:p w:rsidR="00B41AF9" w:rsidRPr="00B41AF9" w:rsidRDefault="00B41AF9" w:rsidP="004846D0">
            <w:pPr>
              <w:pStyle w:val="BodySingle"/>
              <w:ind w:left="0" w:firstLine="0"/>
              <w:rPr>
                <w:rFonts w:ascii="Arial" w:hAnsi="Arial" w:cs="Arial"/>
                <w:sz w:val="20"/>
              </w:rPr>
            </w:pPr>
            <w:r w:rsidRPr="00B41AF9">
              <w:rPr>
                <w:rFonts w:ascii="Arial" w:hAnsi="Arial" w:cs="Arial"/>
                <w:sz w:val="20"/>
              </w:rPr>
              <w:t>Head of Internal Audit</w:t>
            </w:r>
          </w:p>
        </w:tc>
        <w:tc>
          <w:tcPr>
            <w:tcW w:w="1313" w:type="dxa"/>
          </w:tcPr>
          <w:p w:rsidR="00B41AF9" w:rsidRPr="00B41AF9" w:rsidRDefault="00B41AF9" w:rsidP="00A72A71">
            <w:pPr>
              <w:pStyle w:val="BodySingle"/>
              <w:ind w:left="0" w:firstLine="0"/>
              <w:rPr>
                <w:rFonts w:ascii="Arial" w:hAnsi="Arial" w:cs="Arial"/>
                <w:sz w:val="20"/>
              </w:rPr>
            </w:pPr>
            <w:r w:rsidRPr="00B41AF9">
              <w:rPr>
                <w:rFonts w:ascii="Arial" w:hAnsi="Arial" w:cs="Arial"/>
                <w:sz w:val="20"/>
              </w:rPr>
              <w:t>67654321</w:t>
            </w:r>
          </w:p>
        </w:tc>
        <w:tc>
          <w:tcPr>
            <w:tcW w:w="1299" w:type="dxa"/>
          </w:tcPr>
          <w:p w:rsidR="00B41AF9" w:rsidRPr="00B41AF9" w:rsidRDefault="00B41AF9" w:rsidP="00A72A71">
            <w:pPr>
              <w:pStyle w:val="BodySingle"/>
              <w:ind w:left="0" w:firstLine="0"/>
              <w:rPr>
                <w:rFonts w:ascii="Arial" w:hAnsi="Arial" w:cs="Arial"/>
                <w:sz w:val="20"/>
              </w:rPr>
            </w:pPr>
            <w:r w:rsidRPr="00B41AF9">
              <w:rPr>
                <w:rFonts w:ascii="Arial" w:hAnsi="Arial" w:cs="Arial"/>
                <w:sz w:val="20"/>
              </w:rPr>
              <w:t>67654323</w:t>
            </w:r>
          </w:p>
        </w:tc>
        <w:tc>
          <w:tcPr>
            <w:tcW w:w="2126" w:type="dxa"/>
          </w:tcPr>
          <w:p w:rsidR="00B41AF9" w:rsidRPr="00B41AF9" w:rsidRDefault="00B41AF9" w:rsidP="00A72A71">
            <w:pPr>
              <w:pStyle w:val="BodySingle"/>
              <w:ind w:left="0" w:firstLine="0"/>
              <w:rPr>
                <w:rFonts w:ascii="Arial" w:hAnsi="Arial" w:cs="Arial"/>
                <w:sz w:val="20"/>
              </w:rPr>
            </w:pPr>
            <w:r>
              <w:rPr>
                <w:rFonts w:ascii="Arial" w:hAnsi="Arial" w:cs="Arial"/>
                <w:sz w:val="20"/>
              </w:rPr>
              <w:t>gtkhumalo</w:t>
            </w:r>
            <w:r w:rsidRPr="00B41AF9">
              <w:rPr>
                <w:rFonts w:ascii="Arial" w:hAnsi="Arial" w:cs="Arial"/>
                <w:sz w:val="20"/>
              </w:rPr>
              <w:t>@moe.gov</w:t>
            </w:r>
          </w:p>
        </w:tc>
      </w:tr>
    </w:tbl>
    <w:p w:rsidR="00306292" w:rsidRPr="00171DC4" w:rsidRDefault="00306292" w:rsidP="00306292">
      <w:pPr>
        <w:pStyle w:val="BodySingle"/>
        <w:rPr>
          <w:rFonts w:ascii="Arial" w:hAnsi="Arial" w:cs="Arial"/>
          <w:b/>
          <w:sz w:val="20"/>
        </w:rPr>
      </w:pPr>
    </w:p>
    <w:p w:rsidR="00306292" w:rsidRPr="00171DC4" w:rsidRDefault="00306292" w:rsidP="00306292">
      <w:pPr>
        <w:pStyle w:val="BodySingle"/>
        <w:numPr>
          <w:ilvl w:val="1"/>
          <w:numId w:val="8"/>
        </w:numPr>
        <w:rPr>
          <w:rFonts w:ascii="Arial" w:hAnsi="Arial" w:cs="Arial"/>
          <w:b/>
          <w:sz w:val="20"/>
        </w:rPr>
      </w:pPr>
      <w:proofErr w:type="spellStart"/>
      <w:r w:rsidRPr="00171DC4">
        <w:rPr>
          <w:rFonts w:ascii="Arial" w:hAnsi="Arial" w:cs="Arial"/>
          <w:b/>
          <w:sz w:val="20"/>
        </w:rPr>
        <w:t>Organisational</w:t>
      </w:r>
      <w:proofErr w:type="spellEnd"/>
      <w:r w:rsidRPr="00171DC4">
        <w:rPr>
          <w:rFonts w:ascii="Arial" w:hAnsi="Arial" w:cs="Arial"/>
          <w:b/>
          <w:sz w:val="20"/>
        </w:rPr>
        <w:t xml:space="preserve"> structure</w:t>
      </w:r>
    </w:p>
    <w:p w:rsidR="00306292" w:rsidRPr="00171DC4" w:rsidRDefault="00306292" w:rsidP="00306292">
      <w:pPr>
        <w:pStyle w:val="BodySingle"/>
        <w:ind w:left="0" w:firstLine="0"/>
        <w:rPr>
          <w:rFonts w:ascii="Arial" w:hAnsi="Arial" w:cs="Arial"/>
          <w:sz w:val="20"/>
        </w:rPr>
      </w:pPr>
    </w:p>
    <w:p w:rsidR="00A95A66" w:rsidRPr="00171DC4" w:rsidRDefault="00A95A66" w:rsidP="00A95A66">
      <w:pPr>
        <w:pStyle w:val="BodySingle"/>
        <w:ind w:left="0" w:firstLine="720"/>
        <w:rPr>
          <w:rFonts w:ascii="Arial" w:hAnsi="Arial" w:cs="Arial"/>
          <w:sz w:val="20"/>
        </w:rPr>
      </w:pPr>
      <w:r w:rsidRPr="00171DC4">
        <w:rPr>
          <w:rFonts w:ascii="Arial" w:hAnsi="Arial" w:cs="Arial"/>
          <w:sz w:val="20"/>
        </w:rPr>
        <w:t>Refer to working paper SP 17.</w:t>
      </w:r>
      <w:r w:rsidR="00DF582C">
        <w:rPr>
          <w:rFonts w:ascii="Arial" w:hAnsi="Arial" w:cs="Arial"/>
          <w:sz w:val="20"/>
        </w:rPr>
        <w:t>1</w:t>
      </w:r>
      <w:r w:rsidRPr="00171DC4">
        <w:rPr>
          <w:rFonts w:ascii="Arial" w:hAnsi="Arial" w:cs="Arial"/>
          <w:sz w:val="20"/>
        </w:rPr>
        <w:t xml:space="preserve"> </w:t>
      </w:r>
    </w:p>
    <w:p w:rsidR="00A95A66" w:rsidRPr="00171DC4" w:rsidRDefault="00A95A66" w:rsidP="00306292">
      <w:pPr>
        <w:pStyle w:val="BodySingle"/>
        <w:ind w:left="0" w:firstLine="0"/>
        <w:rPr>
          <w:rFonts w:ascii="Arial" w:hAnsi="Arial" w:cs="Arial"/>
          <w:sz w:val="20"/>
        </w:rPr>
      </w:pPr>
    </w:p>
    <w:p w:rsidR="00A95A66" w:rsidRPr="00171DC4" w:rsidRDefault="00A95A66" w:rsidP="00306292">
      <w:pPr>
        <w:pStyle w:val="BodySingle"/>
        <w:ind w:left="0" w:firstLine="0"/>
        <w:rPr>
          <w:rFonts w:ascii="Arial" w:hAnsi="Arial" w:cs="Arial"/>
          <w:sz w:val="20"/>
        </w:rPr>
      </w:pPr>
    </w:p>
    <w:p w:rsidR="00306292" w:rsidRPr="00171DC4" w:rsidRDefault="00306292" w:rsidP="00306292">
      <w:pPr>
        <w:pStyle w:val="BodyText"/>
        <w:tabs>
          <w:tab w:val="left" w:pos="0"/>
        </w:tabs>
        <w:spacing w:after="0"/>
        <w:jc w:val="both"/>
        <w:rPr>
          <w:rFonts w:ascii="Arial" w:hAnsi="Arial" w:cs="Arial"/>
          <w:b/>
          <w:sz w:val="20"/>
        </w:rPr>
      </w:pPr>
      <w:r w:rsidRPr="00171DC4">
        <w:rPr>
          <w:rFonts w:ascii="Arial" w:hAnsi="Arial" w:cs="Arial"/>
          <w:b/>
          <w:sz w:val="20"/>
        </w:rPr>
        <w:t>3.6</w:t>
      </w:r>
      <w:r w:rsidRPr="00171DC4">
        <w:rPr>
          <w:rFonts w:ascii="Arial" w:hAnsi="Arial" w:cs="Arial"/>
          <w:b/>
          <w:sz w:val="20"/>
        </w:rPr>
        <w:tab/>
        <w:t>Size of entity</w:t>
      </w:r>
    </w:p>
    <w:p w:rsidR="00306292" w:rsidRPr="00171DC4" w:rsidRDefault="00306292" w:rsidP="00306292">
      <w:pPr>
        <w:pStyle w:val="BodyText"/>
        <w:tabs>
          <w:tab w:val="left" w:pos="0"/>
        </w:tabs>
        <w:rPr>
          <w:rFonts w:ascii="Arial" w:hAnsi="Arial" w:cs="Arial"/>
          <w:b/>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55"/>
      </w:tblGrid>
      <w:tr w:rsidR="00306292" w:rsidRPr="00171DC4" w:rsidTr="004846D0">
        <w:tc>
          <w:tcPr>
            <w:tcW w:w="8755" w:type="dxa"/>
          </w:tcPr>
          <w:p w:rsidR="00A95A66" w:rsidRPr="00171DC4" w:rsidRDefault="00A95A66" w:rsidP="00A95A66">
            <w:pPr>
              <w:pStyle w:val="BodySingle"/>
              <w:ind w:left="0" w:firstLine="0"/>
              <w:rPr>
                <w:rFonts w:ascii="Arial" w:hAnsi="Arial" w:cs="Arial"/>
                <w:sz w:val="20"/>
              </w:rPr>
            </w:pPr>
            <w:r w:rsidRPr="00171DC4">
              <w:rPr>
                <w:rFonts w:ascii="Arial" w:hAnsi="Arial" w:cs="Arial"/>
                <w:sz w:val="20"/>
              </w:rPr>
              <w:t>Total staff composition: 40123</w:t>
            </w:r>
          </w:p>
          <w:p w:rsidR="00A95A66" w:rsidRPr="00171DC4" w:rsidRDefault="00A95A66" w:rsidP="00A95A66">
            <w:pPr>
              <w:pStyle w:val="BodySingle"/>
              <w:ind w:left="0" w:firstLine="0"/>
              <w:rPr>
                <w:rFonts w:ascii="Arial" w:hAnsi="Arial" w:cs="Arial"/>
                <w:sz w:val="20"/>
              </w:rPr>
            </w:pPr>
            <w:r w:rsidRPr="00171DC4">
              <w:rPr>
                <w:rFonts w:ascii="Arial" w:hAnsi="Arial" w:cs="Arial"/>
                <w:sz w:val="20"/>
              </w:rPr>
              <w:t>Total expenditure budget:</w:t>
            </w:r>
            <w:r w:rsidR="00E45B0C" w:rsidRPr="00171DC4">
              <w:rPr>
                <w:rFonts w:ascii="Arial" w:hAnsi="Arial" w:cs="Arial"/>
                <w:sz w:val="20"/>
              </w:rPr>
              <w:t xml:space="preserve"> $</w:t>
            </w:r>
            <w:r w:rsidR="005B5541">
              <w:rPr>
                <w:rFonts w:ascii="Arial" w:hAnsi="Arial" w:cs="Arial"/>
                <w:sz w:val="20"/>
              </w:rPr>
              <w:t>604,747</w:t>
            </w:r>
          </w:p>
          <w:p w:rsidR="00A95A66" w:rsidRPr="00171DC4" w:rsidRDefault="00A95A66" w:rsidP="00E45B0C">
            <w:pPr>
              <w:pStyle w:val="BodyText"/>
              <w:tabs>
                <w:tab w:val="left" w:pos="0"/>
              </w:tabs>
              <w:spacing w:after="0"/>
              <w:rPr>
                <w:rFonts w:ascii="Arial" w:hAnsi="Arial" w:cs="Arial"/>
                <w:sz w:val="20"/>
              </w:rPr>
            </w:pPr>
            <w:r w:rsidRPr="00171DC4">
              <w:rPr>
                <w:rFonts w:ascii="Arial" w:hAnsi="Arial" w:cs="Arial"/>
                <w:sz w:val="20"/>
              </w:rPr>
              <w:t>Total r</w:t>
            </w:r>
            <w:r w:rsidR="00E45B0C" w:rsidRPr="00171DC4">
              <w:rPr>
                <w:rFonts w:ascii="Arial" w:hAnsi="Arial" w:cs="Arial"/>
                <w:sz w:val="20"/>
              </w:rPr>
              <w:t>evenue budget: $</w:t>
            </w:r>
            <w:r w:rsidR="005B5541">
              <w:rPr>
                <w:rFonts w:ascii="Arial" w:hAnsi="Arial" w:cs="Arial"/>
                <w:sz w:val="20"/>
              </w:rPr>
              <w:t>616,273</w:t>
            </w:r>
          </w:p>
          <w:p w:rsidR="00E45B0C" w:rsidRPr="00171DC4" w:rsidRDefault="00E45B0C" w:rsidP="00E45B0C">
            <w:pPr>
              <w:pStyle w:val="BodyText"/>
              <w:tabs>
                <w:tab w:val="left" w:pos="0"/>
              </w:tabs>
              <w:spacing w:after="0"/>
              <w:rPr>
                <w:rFonts w:ascii="Arial" w:hAnsi="Arial" w:cs="Arial"/>
                <w:sz w:val="20"/>
              </w:rPr>
            </w:pPr>
          </w:p>
          <w:p w:rsidR="00A95A66" w:rsidRPr="00171DC4" w:rsidRDefault="00A95A66" w:rsidP="00A95A66">
            <w:pPr>
              <w:pStyle w:val="BodySingle"/>
              <w:rPr>
                <w:rFonts w:ascii="Arial" w:hAnsi="Arial" w:cs="Arial"/>
                <w:color w:val="auto"/>
                <w:sz w:val="20"/>
              </w:rPr>
            </w:pPr>
            <w:r w:rsidRPr="00171DC4">
              <w:rPr>
                <w:rFonts w:ascii="Arial" w:hAnsi="Arial" w:cs="Arial"/>
                <w:sz w:val="20"/>
              </w:rPr>
              <w:t xml:space="preserve">Sites, regional offices / </w:t>
            </w:r>
            <w:r w:rsidRPr="00171DC4">
              <w:rPr>
                <w:rFonts w:ascii="Arial" w:hAnsi="Arial" w:cs="Arial"/>
                <w:color w:val="auto"/>
                <w:sz w:val="20"/>
              </w:rPr>
              <w:t>branches available</w:t>
            </w:r>
          </w:p>
          <w:p w:rsidR="00A95A66" w:rsidRPr="00171DC4" w:rsidRDefault="00A95A66" w:rsidP="00A95A66">
            <w:pPr>
              <w:pStyle w:val="BodyText"/>
              <w:numPr>
                <w:ilvl w:val="0"/>
                <w:numId w:val="15"/>
              </w:numPr>
              <w:tabs>
                <w:tab w:val="left" w:pos="0"/>
              </w:tabs>
              <w:spacing w:after="0"/>
              <w:jc w:val="both"/>
              <w:rPr>
                <w:rFonts w:ascii="Arial" w:hAnsi="Arial" w:cs="Arial"/>
                <w:sz w:val="20"/>
              </w:rPr>
            </w:pPr>
            <w:r w:rsidRPr="00171DC4">
              <w:rPr>
                <w:rFonts w:ascii="Arial" w:hAnsi="Arial" w:cs="Arial"/>
                <w:sz w:val="20"/>
              </w:rPr>
              <w:t xml:space="preserve">Ministry’s Headquarters,  </w:t>
            </w:r>
          </w:p>
          <w:p w:rsidR="00A95A66" w:rsidRPr="00171DC4" w:rsidRDefault="00A95A66" w:rsidP="00A95A66">
            <w:pPr>
              <w:pStyle w:val="BodyText"/>
              <w:numPr>
                <w:ilvl w:val="0"/>
                <w:numId w:val="15"/>
              </w:numPr>
              <w:tabs>
                <w:tab w:val="left" w:pos="0"/>
              </w:tabs>
              <w:spacing w:after="0"/>
              <w:jc w:val="both"/>
              <w:rPr>
                <w:rFonts w:ascii="Arial" w:hAnsi="Arial" w:cs="Arial"/>
                <w:sz w:val="20"/>
              </w:rPr>
            </w:pPr>
            <w:r w:rsidRPr="00171DC4">
              <w:rPr>
                <w:rFonts w:ascii="Arial" w:hAnsi="Arial" w:cs="Arial"/>
                <w:sz w:val="20"/>
              </w:rPr>
              <w:t xml:space="preserve">Teachers Training Colleges, </w:t>
            </w:r>
          </w:p>
          <w:p w:rsidR="00A95A66" w:rsidRPr="00171DC4" w:rsidRDefault="00A95A66" w:rsidP="00A95A66">
            <w:pPr>
              <w:pStyle w:val="BodyText"/>
              <w:numPr>
                <w:ilvl w:val="0"/>
                <w:numId w:val="15"/>
              </w:numPr>
              <w:tabs>
                <w:tab w:val="left" w:pos="0"/>
              </w:tabs>
              <w:spacing w:after="0"/>
              <w:jc w:val="both"/>
              <w:rPr>
                <w:rFonts w:ascii="Arial" w:hAnsi="Arial" w:cs="Arial"/>
                <w:sz w:val="20"/>
              </w:rPr>
            </w:pPr>
            <w:r w:rsidRPr="00171DC4">
              <w:rPr>
                <w:rFonts w:ascii="Arial" w:hAnsi="Arial" w:cs="Arial"/>
                <w:sz w:val="20"/>
              </w:rPr>
              <w:t xml:space="preserve">Secondary Schools, </w:t>
            </w:r>
          </w:p>
          <w:p w:rsidR="00A95A66" w:rsidRPr="00171DC4" w:rsidRDefault="00A95A66" w:rsidP="00A95A66">
            <w:pPr>
              <w:pStyle w:val="BodyText"/>
              <w:numPr>
                <w:ilvl w:val="0"/>
                <w:numId w:val="15"/>
              </w:numPr>
              <w:tabs>
                <w:tab w:val="left" w:pos="0"/>
              </w:tabs>
              <w:spacing w:after="0"/>
              <w:jc w:val="both"/>
              <w:rPr>
                <w:rFonts w:ascii="Arial" w:hAnsi="Arial" w:cs="Arial"/>
                <w:sz w:val="20"/>
              </w:rPr>
            </w:pPr>
            <w:r w:rsidRPr="00171DC4">
              <w:rPr>
                <w:rFonts w:ascii="Arial" w:hAnsi="Arial" w:cs="Arial"/>
                <w:sz w:val="20"/>
              </w:rPr>
              <w:t xml:space="preserve">Vocational Education Training Centres </w:t>
            </w:r>
          </w:p>
          <w:p w:rsidR="00A95A66" w:rsidRPr="00171DC4" w:rsidRDefault="00A95A66" w:rsidP="00A95A66">
            <w:pPr>
              <w:pStyle w:val="BodyText"/>
              <w:numPr>
                <w:ilvl w:val="0"/>
                <w:numId w:val="15"/>
              </w:numPr>
              <w:tabs>
                <w:tab w:val="left" w:pos="0"/>
              </w:tabs>
              <w:spacing w:after="0"/>
              <w:jc w:val="both"/>
              <w:rPr>
                <w:rFonts w:ascii="Arial" w:hAnsi="Arial" w:cs="Arial"/>
                <w:sz w:val="20"/>
              </w:rPr>
            </w:pPr>
            <w:proofErr w:type="spellStart"/>
            <w:r w:rsidRPr="00171DC4">
              <w:rPr>
                <w:rFonts w:ascii="Arial" w:hAnsi="Arial" w:cs="Arial"/>
                <w:sz w:val="20"/>
              </w:rPr>
              <w:t>Zonal</w:t>
            </w:r>
            <w:proofErr w:type="spellEnd"/>
            <w:r w:rsidRPr="00171DC4">
              <w:rPr>
                <w:rFonts w:ascii="Arial" w:hAnsi="Arial" w:cs="Arial"/>
                <w:sz w:val="20"/>
              </w:rPr>
              <w:t xml:space="preserve"> Chief Inspectors , </w:t>
            </w:r>
          </w:p>
          <w:p w:rsidR="00A95A66" w:rsidRPr="00171DC4" w:rsidRDefault="00A95A66" w:rsidP="00A95A66">
            <w:pPr>
              <w:pStyle w:val="BodyText"/>
              <w:numPr>
                <w:ilvl w:val="0"/>
                <w:numId w:val="15"/>
              </w:numPr>
              <w:tabs>
                <w:tab w:val="left" w:pos="0"/>
              </w:tabs>
              <w:spacing w:after="0"/>
              <w:jc w:val="both"/>
              <w:rPr>
                <w:rFonts w:ascii="Arial" w:hAnsi="Arial" w:cs="Arial"/>
                <w:sz w:val="20"/>
              </w:rPr>
            </w:pPr>
            <w:proofErr w:type="spellStart"/>
            <w:r w:rsidRPr="00171DC4">
              <w:rPr>
                <w:rFonts w:ascii="Arial" w:hAnsi="Arial" w:cs="Arial"/>
                <w:sz w:val="20"/>
              </w:rPr>
              <w:lastRenderedPageBreak/>
              <w:t>M</w:t>
            </w:r>
            <w:r w:rsidR="00E45B0C" w:rsidRPr="00171DC4">
              <w:rPr>
                <w:rFonts w:ascii="Arial" w:hAnsi="Arial" w:cs="Arial"/>
                <w:sz w:val="20"/>
              </w:rPr>
              <w:t>babato</w:t>
            </w:r>
            <w:proofErr w:type="spellEnd"/>
            <w:r w:rsidR="00E45B0C" w:rsidRPr="00171DC4">
              <w:rPr>
                <w:rFonts w:ascii="Arial" w:hAnsi="Arial" w:cs="Arial"/>
                <w:sz w:val="20"/>
              </w:rPr>
              <w:t xml:space="preserve"> B</w:t>
            </w:r>
            <w:r w:rsidRPr="00171DC4">
              <w:rPr>
                <w:rFonts w:ascii="Arial" w:hAnsi="Arial" w:cs="Arial"/>
                <w:sz w:val="20"/>
              </w:rPr>
              <w:t xml:space="preserve">ook Project,  </w:t>
            </w:r>
          </w:p>
          <w:p w:rsidR="00A95A66" w:rsidRPr="00171DC4" w:rsidRDefault="00E45B0C" w:rsidP="00A95A66">
            <w:pPr>
              <w:pStyle w:val="BodyText"/>
              <w:numPr>
                <w:ilvl w:val="0"/>
                <w:numId w:val="15"/>
              </w:numPr>
              <w:tabs>
                <w:tab w:val="left" w:pos="0"/>
              </w:tabs>
              <w:spacing w:after="0"/>
              <w:jc w:val="both"/>
              <w:rPr>
                <w:rFonts w:ascii="Arial" w:hAnsi="Arial" w:cs="Arial"/>
                <w:sz w:val="20"/>
              </w:rPr>
            </w:pPr>
            <w:proofErr w:type="spellStart"/>
            <w:r w:rsidRPr="00171DC4">
              <w:rPr>
                <w:rFonts w:ascii="Arial" w:hAnsi="Arial" w:cs="Arial"/>
                <w:sz w:val="20"/>
              </w:rPr>
              <w:t>M</w:t>
            </w:r>
            <w:r w:rsidR="00A95A66" w:rsidRPr="00171DC4">
              <w:rPr>
                <w:rFonts w:ascii="Arial" w:hAnsi="Arial" w:cs="Arial"/>
                <w:sz w:val="20"/>
              </w:rPr>
              <w:t>akawa</w:t>
            </w:r>
            <w:proofErr w:type="spellEnd"/>
            <w:r w:rsidR="00A95A66" w:rsidRPr="00171DC4">
              <w:rPr>
                <w:rFonts w:ascii="Arial" w:hAnsi="Arial" w:cs="Arial"/>
                <w:sz w:val="20"/>
              </w:rPr>
              <w:t xml:space="preserve"> Project</w:t>
            </w:r>
          </w:p>
          <w:p w:rsidR="00306292" w:rsidRPr="00171DC4" w:rsidRDefault="00E45B0C" w:rsidP="00E45B0C">
            <w:pPr>
              <w:pStyle w:val="BodyText"/>
              <w:numPr>
                <w:ilvl w:val="0"/>
                <w:numId w:val="15"/>
              </w:numPr>
              <w:tabs>
                <w:tab w:val="left" w:pos="0"/>
              </w:tabs>
              <w:spacing w:after="0"/>
              <w:jc w:val="both"/>
              <w:rPr>
                <w:rFonts w:ascii="Arial" w:hAnsi="Arial" w:cs="Arial"/>
                <w:sz w:val="20"/>
              </w:rPr>
            </w:pPr>
            <w:proofErr w:type="spellStart"/>
            <w:r w:rsidRPr="00171DC4">
              <w:rPr>
                <w:rFonts w:ascii="Arial" w:hAnsi="Arial" w:cs="Arial"/>
                <w:sz w:val="20"/>
              </w:rPr>
              <w:t>Ghwena</w:t>
            </w:r>
            <w:proofErr w:type="spellEnd"/>
            <w:r w:rsidR="00A95A66" w:rsidRPr="00171DC4">
              <w:rPr>
                <w:rFonts w:ascii="Arial" w:hAnsi="Arial" w:cs="Arial"/>
                <w:sz w:val="20"/>
              </w:rPr>
              <w:t xml:space="preserve"> University</w:t>
            </w:r>
          </w:p>
        </w:tc>
      </w:tr>
    </w:tbl>
    <w:p w:rsidR="00306292" w:rsidRPr="00171DC4" w:rsidRDefault="00306292" w:rsidP="00306292">
      <w:pPr>
        <w:pStyle w:val="BodyText"/>
        <w:tabs>
          <w:tab w:val="left" w:pos="0"/>
        </w:tabs>
        <w:rPr>
          <w:rFonts w:ascii="Arial" w:hAnsi="Arial" w:cs="Arial"/>
          <w:b/>
          <w:sz w:val="20"/>
        </w:rPr>
      </w:pPr>
    </w:p>
    <w:p w:rsidR="00306292" w:rsidRPr="00171DC4" w:rsidRDefault="00306292" w:rsidP="00306292">
      <w:pPr>
        <w:pStyle w:val="BodyText"/>
        <w:numPr>
          <w:ilvl w:val="1"/>
          <w:numId w:val="9"/>
        </w:numPr>
        <w:tabs>
          <w:tab w:val="left" w:pos="0"/>
        </w:tabs>
        <w:spacing w:after="0"/>
        <w:jc w:val="both"/>
        <w:rPr>
          <w:rFonts w:ascii="Arial" w:hAnsi="Arial" w:cs="Arial"/>
          <w:b/>
          <w:sz w:val="20"/>
        </w:rPr>
      </w:pPr>
      <w:r w:rsidRPr="00171DC4">
        <w:rPr>
          <w:rFonts w:ascii="Arial" w:hAnsi="Arial" w:cs="Arial"/>
          <w:b/>
          <w:sz w:val="20"/>
        </w:rPr>
        <w:tab/>
        <w:t>Operations of the audited entity</w:t>
      </w:r>
    </w:p>
    <w:p w:rsidR="00306292" w:rsidRPr="00171DC4" w:rsidRDefault="00306292" w:rsidP="00306292">
      <w:pPr>
        <w:pStyle w:val="BodyText"/>
        <w:tabs>
          <w:tab w:val="left" w:pos="0"/>
        </w:tabs>
        <w:rPr>
          <w:rFonts w:ascii="Arial" w:hAnsi="Arial" w:cs="Arial"/>
          <w:b/>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55"/>
      </w:tblGrid>
      <w:tr w:rsidR="00306292" w:rsidRPr="00171DC4" w:rsidTr="004846D0">
        <w:tc>
          <w:tcPr>
            <w:tcW w:w="8755" w:type="dxa"/>
          </w:tcPr>
          <w:p w:rsidR="00E45B0C" w:rsidRPr="00171DC4" w:rsidRDefault="00E45B0C" w:rsidP="00E45B0C">
            <w:pPr>
              <w:pStyle w:val="BodyText"/>
              <w:tabs>
                <w:tab w:val="left" w:pos="0"/>
              </w:tabs>
              <w:rPr>
                <w:rFonts w:ascii="Arial" w:hAnsi="Arial" w:cs="Arial"/>
                <w:sz w:val="20"/>
              </w:rPr>
            </w:pPr>
            <w:r w:rsidRPr="00171DC4">
              <w:rPr>
                <w:rFonts w:ascii="Arial" w:hAnsi="Arial" w:cs="Arial"/>
                <w:sz w:val="20"/>
              </w:rPr>
              <w:t>The nature of the entity’s business:</w:t>
            </w:r>
          </w:p>
          <w:p w:rsidR="00E45B0C" w:rsidRPr="00171DC4" w:rsidRDefault="00E45B0C" w:rsidP="00E45B0C">
            <w:pPr>
              <w:pStyle w:val="BodyText"/>
              <w:numPr>
                <w:ilvl w:val="2"/>
                <w:numId w:val="8"/>
              </w:numPr>
              <w:tabs>
                <w:tab w:val="left" w:pos="0"/>
              </w:tabs>
              <w:rPr>
                <w:rFonts w:ascii="Arial" w:hAnsi="Arial" w:cs="Arial"/>
                <w:b/>
                <w:sz w:val="20"/>
              </w:rPr>
            </w:pPr>
            <w:proofErr w:type="spellStart"/>
            <w:r w:rsidRPr="00171DC4">
              <w:rPr>
                <w:rFonts w:ascii="Arial" w:hAnsi="Arial" w:cs="Arial"/>
                <w:b/>
                <w:sz w:val="20"/>
              </w:rPr>
              <w:t>i</w:t>
            </w:r>
            <w:proofErr w:type="spellEnd"/>
            <w:r w:rsidRPr="00171DC4">
              <w:rPr>
                <w:rFonts w:ascii="Arial" w:hAnsi="Arial" w:cs="Arial"/>
                <w:b/>
                <w:sz w:val="20"/>
              </w:rPr>
              <w:t xml:space="preserve">) Mandate </w:t>
            </w:r>
          </w:p>
          <w:p w:rsidR="00E45B0C" w:rsidRPr="00171DC4" w:rsidRDefault="00E45B0C" w:rsidP="00E45B0C">
            <w:pPr>
              <w:pStyle w:val="BodyText"/>
              <w:tabs>
                <w:tab w:val="left" w:pos="0"/>
              </w:tabs>
              <w:spacing w:after="0"/>
              <w:ind w:left="1440"/>
              <w:jc w:val="both"/>
              <w:rPr>
                <w:rFonts w:ascii="Arial" w:hAnsi="Arial" w:cs="Arial"/>
                <w:sz w:val="20"/>
              </w:rPr>
            </w:pPr>
            <w:r w:rsidRPr="00171DC4">
              <w:rPr>
                <w:rFonts w:ascii="Arial" w:hAnsi="Arial" w:cs="Arial"/>
                <w:sz w:val="20"/>
              </w:rPr>
              <w:t>In accordance with Article 55(1) of the Constitution of the United Republic which empowers the President to establish and to disestablish offices of Ministers in the Government by instrument, the mandate of the Ministry of Education as provided in the said instrument which came into operation on the 4th day of January 20</w:t>
            </w:r>
            <w:r w:rsidR="003E7127">
              <w:rPr>
                <w:rFonts w:ascii="Arial" w:hAnsi="Arial" w:cs="Arial"/>
                <w:sz w:val="20"/>
              </w:rPr>
              <w:t>xx</w:t>
            </w:r>
            <w:r w:rsidRPr="00171DC4">
              <w:rPr>
                <w:rFonts w:ascii="Arial" w:hAnsi="Arial" w:cs="Arial"/>
                <w:sz w:val="20"/>
              </w:rPr>
              <w:t xml:space="preserve"> is:</w:t>
            </w:r>
          </w:p>
          <w:p w:rsidR="00E45B0C" w:rsidRPr="00171DC4" w:rsidRDefault="00E45B0C" w:rsidP="00E45B0C">
            <w:pPr>
              <w:pStyle w:val="BodyText"/>
              <w:tabs>
                <w:tab w:val="left" w:pos="0"/>
              </w:tabs>
              <w:spacing w:after="0"/>
              <w:ind w:left="720"/>
              <w:rPr>
                <w:rFonts w:ascii="Arial" w:hAnsi="Arial" w:cs="Arial"/>
                <w:b/>
                <w:sz w:val="20"/>
              </w:rPr>
            </w:pPr>
            <w:r w:rsidRPr="00171DC4">
              <w:rPr>
                <w:rFonts w:ascii="Arial" w:hAnsi="Arial" w:cs="Arial"/>
                <w:b/>
                <w:sz w:val="20"/>
              </w:rPr>
              <w:t xml:space="preserve">ii) Roles </w:t>
            </w:r>
          </w:p>
          <w:p w:rsidR="00E45B0C" w:rsidRPr="00171DC4" w:rsidRDefault="00E45B0C" w:rsidP="00E45B0C">
            <w:pPr>
              <w:pStyle w:val="BodyText"/>
              <w:numPr>
                <w:ilvl w:val="0"/>
                <w:numId w:val="16"/>
              </w:numPr>
              <w:tabs>
                <w:tab w:val="clear" w:pos="720"/>
                <w:tab w:val="left" w:pos="0"/>
                <w:tab w:val="num" w:pos="1440"/>
              </w:tabs>
              <w:spacing w:after="0"/>
              <w:ind w:left="1440" w:hanging="720"/>
              <w:jc w:val="both"/>
              <w:rPr>
                <w:rFonts w:ascii="Arial" w:hAnsi="Arial" w:cs="Arial"/>
                <w:sz w:val="20"/>
              </w:rPr>
            </w:pPr>
            <w:r w:rsidRPr="00171DC4">
              <w:rPr>
                <w:rFonts w:ascii="Arial" w:hAnsi="Arial" w:cs="Arial"/>
                <w:sz w:val="20"/>
              </w:rPr>
              <w:t>Ensure equitable quality education is offered at basic education, primary and secondary education, teacher’s and vocational training education and training; and</w:t>
            </w:r>
          </w:p>
          <w:p w:rsidR="00E45B0C" w:rsidRPr="00171DC4" w:rsidRDefault="00E45B0C" w:rsidP="00E45B0C">
            <w:pPr>
              <w:pStyle w:val="BodyText"/>
              <w:tabs>
                <w:tab w:val="left" w:pos="0"/>
              </w:tabs>
              <w:spacing w:after="0"/>
              <w:ind w:left="1440"/>
              <w:rPr>
                <w:rFonts w:ascii="Arial" w:hAnsi="Arial" w:cs="Arial"/>
                <w:sz w:val="20"/>
              </w:rPr>
            </w:pPr>
          </w:p>
          <w:p w:rsidR="00E45B0C" w:rsidRPr="00171DC4" w:rsidRDefault="00E45B0C" w:rsidP="00E45B0C">
            <w:pPr>
              <w:pStyle w:val="BodyText"/>
              <w:tabs>
                <w:tab w:val="left" w:pos="0"/>
              </w:tabs>
              <w:spacing w:after="0"/>
              <w:ind w:left="720"/>
              <w:rPr>
                <w:rFonts w:ascii="Arial" w:hAnsi="Arial" w:cs="Arial"/>
                <w:b/>
                <w:sz w:val="20"/>
              </w:rPr>
            </w:pPr>
            <w:r w:rsidRPr="00171DC4">
              <w:rPr>
                <w:rFonts w:ascii="Arial" w:hAnsi="Arial" w:cs="Arial"/>
                <w:b/>
                <w:sz w:val="20"/>
              </w:rPr>
              <w:t>ii) Functions</w:t>
            </w:r>
          </w:p>
          <w:p w:rsidR="00E45B0C" w:rsidRPr="00171DC4" w:rsidRDefault="00E45B0C" w:rsidP="00E45B0C">
            <w:pPr>
              <w:pStyle w:val="BodyText"/>
              <w:numPr>
                <w:ilvl w:val="1"/>
                <w:numId w:val="16"/>
              </w:numPr>
              <w:tabs>
                <w:tab w:val="left" w:pos="0"/>
              </w:tabs>
              <w:spacing w:after="0"/>
              <w:ind w:hanging="720"/>
              <w:rPr>
                <w:rFonts w:ascii="Arial" w:hAnsi="Arial" w:cs="Arial"/>
                <w:sz w:val="20"/>
              </w:rPr>
            </w:pPr>
            <w:r w:rsidRPr="00171DC4">
              <w:rPr>
                <w:rFonts w:ascii="Arial" w:hAnsi="Arial" w:cs="Arial"/>
                <w:sz w:val="20"/>
              </w:rPr>
              <w:t>Formulate, implement, monitor and evaluate national education and vocational training policies for the sub-sector;</w:t>
            </w:r>
          </w:p>
          <w:p w:rsidR="00E45B0C" w:rsidRPr="00171DC4" w:rsidRDefault="00E45B0C" w:rsidP="00E45B0C">
            <w:pPr>
              <w:pStyle w:val="BodyText"/>
              <w:numPr>
                <w:ilvl w:val="1"/>
                <w:numId w:val="16"/>
              </w:numPr>
              <w:tabs>
                <w:tab w:val="left" w:pos="0"/>
              </w:tabs>
              <w:ind w:hanging="720"/>
              <w:rPr>
                <w:rFonts w:ascii="Arial" w:hAnsi="Arial" w:cs="Arial"/>
                <w:sz w:val="20"/>
              </w:rPr>
            </w:pPr>
            <w:r w:rsidRPr="00171DC4">
              <w:rPr>
                <w:rFonts w:ascii="Arial" w:hAnsi="Arial" w:cs="Arial"/>
                <w:sz w:val="20"/>
              </w:rPr>
              <w:t>Issue legislation and circulars to guide implementation of the requisite policies;</w:t>
            </w:r>
          </w:p>
          <w:p w:rsidR="00E45B0C" w:rsidRPr="00171DC4" w:rsidRDefault="00E45B0C" w:rsidP="00E45B0C">
            <w:pPr>
              <w:pStyle w:val="BodyText"/>
              <w:numPr>
                <w:ilvl w:val="1"/>
                <w:numId w:val="16"/>
              </w:numPr>
              <w:tabs>
                <w:tab w:val="left" w:pos="0"/>
              </w:tabs>
              <w:ind w:hanging="720"/>
              <w:jc w:val="both"/>
              <w:rPr>
                <w:rFonts w:ascii="Arial" w:hAnsi="Arial" w:cs="Arial"/>
                <w:sz w:val="20"/>
              </w:rPr>
            </w:pPr>
            <w:r w:rsidRPr="00171DC4">
              <w:rPr>
                <w:rFonts w:ascii="Arial" w:hAnsi="Arial" w:cs="Arial"/>
                <w:sz w:val="20"/>
              </w:rPr>
              <w:t>Widen access and provide provision of equitable quality education through curriculum review improved teacher management and introduction and use of appropriate performance and assessment strategies;</w:t>
            </w:r>
          </w:p>
          <w:p w:rsidR="00E45B0C" w:rsidRPr="00171DC4" w:rsidRDefault="00E45B0C" w:rsidP="00E45B0C">
            <w:pPr>
              <w:pStyle w:val="BodyText"/>
              <w:numPr>
                <w:ilvl w:val="1"/>
                <w:numId w:val="16"/>
              </w:numPr>
              <w:tabs>
                <w:tab w:val="left" w:pos="0"/>
              </w:tabs>
              <w:spacing w:after="0"/>
              <w:ind w:hanging="720"/>
              <w:rPr>
                <w:rFonts w:ascii="Arial" w:hAnsi="Arial" w:cs="Arial"/>
                <w:sz w:val="20"/>
              </w:rPr>
            </w:pPr>
            <w:r w:rsidRPr="00171DC4">
              <w:rPr>
                <w:rFonts w:ascii="Arial" w:hAnsi="Arial" w:cs="Arial"/>
                <w:sz w:val="20"/>
              </w:rPr>
              <w:t xml:space="preserve">Provide a </w:t>
            </w:r>
            <w:proofErr w:type="gramStart"/>
            <w:r w:rsidRPr="00171DC4">
              <w:rPr>
                <w:rFonts w:ascii="Arial" w:hAnsi="Arial" w:cs="Arial"/>
                <w:sz w:val="20"/>
              </w:rPr>
              <w:t>conducive</w:t>
            </w:r>
            <w:proofErr w:type="gramEnd"/>
            <w:r w:rsidRPr="00171DC4">
              <w:rPr>
                <w:rFonts w:ascii="Arial" w:hAnsi="Arial" w:cs="Arial"/>
                <w:sz w:val="20"/>
              </w:rPr>
              <w:t xml:space="preserve"> environment for non-government sector in education provision and promotion. </w:t>
            </w:r>
          </w:p>
          <w:p w:rsidR="00E45B0C" w:rsidRPr="00171DC4" w:rsidRDefault="00E45B0C" w:rsidP="00E45B0C">
            <w:pPr>
              <w:pStyle w:val="BodySingle"/>
              <w:ind w:left="0" w:firstLine="0"/>
              <w:rPr>
                <w:rFonts w:ascii="Arial" w:hAnsi="Arial" w:cs="Arial"/>
                <w:b/>
                <w:snapToGrid/>
                <w:color w:val="auto"/>
                <w:sz w:val="20"/>
                <w:lang w:val="en-ZA"/>
              </w:rPr>
            </w:pPr>
          </w:p>
          <w:p w:rsidR="00E45B0C" w:rsidRPr="00171DC4" w:rsidRDefault="00E45B0C" w:rsidP="00E45B0C">
            <w:pPr>
              <w:pStyle w:val="BodySingle"/>
              <w:ind w:left="0" w:firstLine="0"/>
              <w:rPr>
                <w:rFonts w:ascii="Arial" w:hAnsi="Arial" w:cs="Arial"/>
                <w:b/>
                <w:snapToGrid/>
                <w:color w:val="auto"/>
                <w:sz w:val="20"/>
                <w:lang w:val="en-ZA"/>
              </w:rPr>
            </w:pPr>
            <w:r w:rsidRPr="00171DC4">
              <w:rPr>
                <w:rFonts w:ascii="Arial" w:hAnsi="Arial" w:cs="Arial"/>
                <w:b/>
                <w:snapToGrid/>
                <w:color w:val="auto"/>
                <w:sz w:val="20"/>
                <w:lang w:val="en-ZA"/>
              </w:rPr>
              <w:t xml:space="preserve">3.7.2 </w:t>
            </w:r>
            <w:r w:rsidR="005B18DB" w:rsidRPr="00171DC4">
              <w:rPr>
                <w:rFonts w:ascii="Arial" w:hAnsi="Arial" w:cs="Arial"/>
                <w:b/>
                <w:snapToGrid/>
                <w:color w:val="auto"/>
                <w:sz w:val="20"/>
                <w:lang w:val="en-ZA"/>
              </w:rPr>
              <w:t xml:space="preserve">  </w:t>
            </w:r>
            <w:r w:rsidRPr="00171DC4">
              <w:rPr>
                <w:rFonts w:ascii="Arial" w:hAnsi="Arial" w:cs="Arial"/>
                <w:b/>
                <w:snapToGrid/>
                <w:color w:val="auto"/>
                <w:sz w:val="20"/>
                <w:lang w:val="en-ZA"/>
              </w:rPr>
              <w:t>Major suppliers of products and services:</w:t>
            </w:r>
          </w:p>
          <w:p w:rsidR="00E45B0C" w:rsidRPr="00171DC4" w:rsidRDefault="00E45B0C" w:rsidP="00E45B0C">
            <w:pPr>
              <w:pStyle w:val="BodySingle"/>
              <w:ind w:left="6" w:hanging="6"/>
              <w:rPr>
                <w:rFonts w:ascii="Arial" w:hAnsi="Arial" w:cs="Arial"/>
                <w:snapToGrid/>
                <w:color w:val="auto"/>
                <w:sz w:val="20"/>
                <w:lang w:val="en-ZA"/>
              </w:rPr>
            </w:pPr>
          </w:p>
          <w:p w:rsidR="00E45B0C" w:rsidRPr="00171DC4" w:rsidRDefault="00E45B0C" w:rsidP="00E45B0C">
            <w:pPr>
              <w:pStyle w:val="BodySingle"/>
              <w:ind w:left="1440" w:firstLine="0"/>
              <w:rPr>
                <w:rFonts w:ascii="Arial" w:hAnsi="Arial" w:cs="Arial"/>
                <w:snapToGrid/>
                <w:color w:val="auto"/>
                <w:sz w:val="20"/>
                <w:lang w:val="en-ZA"/>
              </w:rPr>
            </w:pPr>
          </w:p>
          <w:tbl>
            <w:tblPr>
              <w:tblStyle w:val="TableGrid"/>
              <w:tblW w:w="0" w:type="auto"/>
              <w:tblInd w:w="721" w:type="dxa"/>
              <w:tblLayout w:type="fixed"/>
              <w:tblLook w:val="01E0"/>
            </w:tblPr>
            <w:tblGrid>
              <w:gridCol w:w="540"/>
              <w:gridCol w:w="3059"/>
              <w:gridCol w:w="3699"/>
            </w:tblGrid>
            <w:tr w:rsidR="00E45B0C" w:rsidRPr="00171DC4" w:rsidTr="004846D0">
              <w:tc>
                <w:tcPr>
                  <w:tcW w:w="540" w:type="dxa"/>
                </w:tcPr>
                <w:p w:rsidR="00E45B0C" w:rsidRPr="00171DC4" w:rsidRDefault="00E45B0C" w:rsidP="004846D0">
                  <w:pPr>
                    <w:pStyle w:val="BodySingle"/>
                    <w:ind w:left="0" w:firstLine="0"/>
                    <w:rPr>
                      <w:rFonts w:ascii="Arial" w:hAnsi="Arial" w:cs="Arial"/>
                      <w:b/>
                      <w:snapToGrid/>
                      <w:color w:val="auto"/>
                      <w:sz w:val="20"/>
                      <w:lang w:val="en-ZA"/>
                    </w:rPr>
                  </w:pPr>
                  <w:r w:rsidRPr="00171DC4">
                    <w:rPr>
                      <w:rFonts w:ascii="Arial" w:hAnsi="Arial" w:cs="Arial"/>
                      <w:b/>
                      <w:snapToGrid/>
                      <w:color w:val="auto"/>
                      <w:sz w:val="20"/>
                      <w:lang w:val="en-ZA"/>
                    </w:rPr>
                    <w:t>1</w:t>
                  </w:r>
                </w:p>
              </w:tc>
              <w:tc>
                <w:tcPr>
                  <w:tcW w:w="3059" w:type="dxa"/>
                </w:tcPr>
                <w:p w:rsidR="00E45B0C" w:rsidRPr="00171DC4" w:rsidRDefault="00E45B0C" w:rsidP="004846D0">
                  <w:pPr>
                    <w:pStyle w:val="BodySingle"/>
                    <w:ind w:left="0" w:firstLine="0"/>
                    <w:rPr>
                      <w:rFonts w:ascii="Arial" w:hAnsi="Arial" w:cs="Arial"/>
                      <w:b/>
                      <w:snapToGrid/>
                      <w:color w:val="auto"/>
                      <w:sz w:val="20"/>
                      <w:lang w:val="en-ZA"/>
                    </w:rPr>
                  </w:pPr>
                  <w:r w:rsidRPr="00171DC4">
                    <w:rPr>
                      <w:rFonts w:ascii="Arial" w:hAnsi="Arial" w:cs="Arial"/>
                      <w:b/>
                      <w:snapToGrid/>
                      <w:color w:val="auto"/>
                      <w:sz w:val="20"/>
                      <w:lang w:val="en-ZA"/>
                    </w:rPr>
                    <w:t xml:space="preserve">Suppliers of Goods </w:t>
                  </w:r>
                </w:p>
              </w:tc>
              <w:tc>
                <w:tcPr>
                  <w:tcW w:w="3699" w:type="dxa"/>
                </w:tcPr>
                <w:p w:rsidR="00E45B0C" w:rsidRPr="00171DC4" w:rsidRDefault="00E45B0C" w:rsidP="004846D0">
                  <w:pPr>
                    <w:pStyle w:val="BodySingle"/>
                    <w:ind w:left="0" w:firstLine="0"/>
                    <w:rPr>
                      <w:rFonts w:ascii="Arial" w:hAnsi="Arial" w:cs="Arial"/>
                      <w:b/>
                      <w:snapToGrid/>
                      <w:color w:val="auto"/>
                      <w:sz w:val="20"/>
                      <w:lang w:val="en-ZA"/>
                    </w:rPr>
                  </w:pPr>
                  <w:r w:rsidRPr="00171DC4">
                    <w:rPr>
                      <w:rFonts w:ascii="Arial" w:hAnsi="Arial" w:cs="Arial"/>
                      <w:b/>
                      <w:snapToGrid/>
                      <w:color w:val="auto"/>
                      <w:sz w:val="20"/>
                      <w:lang w:val="en-ZA"/>
                    </w:rPr>
                    <w:t xml:space="preserve">Goods Supplied </w:t>
                  </w:r>
                </w:p>
              </w:tc>
            </w:tr>
            <w:tr w:rsidR="00E45B0C" w:rsidRPr="00171DC4" w:rsidTr="004846D0">
              <w:tc>
                <w:tcPr>
                  <w:tcW w:w="540" w:type="dxa"/>
                </w:tcPr>
                <w:p w:rsidR="00E45B0C" w:rsidRPr="00171DC4" w:rsidRDefault="00E45B0C" w:rsidP="004846D0">
                  <w:pPr>
                    <w:pStyle w:val="BodySingle"/>
                    <w:ind w:left="0" w:firstLine="0"/>
                    <w:rPr>
                      <w:rFonts w:ascii="Arial" w:hAnsi="Arial" w:cs="Arial"/>
                      <w:snapToGrid/>
                      <w:color w:val="auto"/>
                      <w:sz w:val="20"/>
                      <w:lang w:val="en-ZA"/>
                    </w:rPr>
                  </w:pPr>
                </w:p>
              </w:tc>
              <w:tc>
                <w:tcPr>
                  <w:tcW w:w="3059" w:type="dxa"/>
                </w:tcPr>
                <w:p w:rsidR="00E45B0C" w:rsidRPr="00171DC4" w:rsidRDefault="00E45B0C" w:rsidP="00E45B0C">
                  <w:pPr>
                    <w:pStyle w:val="BodySingle"/>
                    <w:numPr>
                      <w:ilvl w:val="0"/>
                      <w:numId w:val="18"/>
                    </w:numPr>
                    <w:jc w:val="left"/>
                    <w:rPr>
                      <w:rFonts w:ascii="Arial" w:hAnsi="Arial" w:cs="Arial"/>
                      <w:snapToGrid/>
                      <w:color w:val="auto"/>
                      <w:sz w:val="20"/>
                      <w:lang w:val="en-ZA"/>
                    </w:rPr>
                  </w:pPr>
                  <w:r w:rsidRPr="00171DC4">
                    <w:rPr>
                      <w:rFonts w:ascii="Arial" w:hAnsi="Arial" w:cs="Arial"/>
                      <w:snapToGrid/>
                      <w:color w:val="auto"/>
                      <w:sz w:val="20"/>
                      <w:lang w:val="en-ZA"/>
                    </w:rPr>
                    <w:t xml:space="preserve"> Steep ltd.</w:t>
                  </w:r>
                </w:p>
                <w:p w:rsidR="00E45B0C" w:rsidRPr="00171DC4" w:rsidRDefault="00E45B0C" w:rsidP="004846D0">
                  <w:pPr>
                    <w:pStyle w:val="BodySingle"/>
                    <w:ind w:left="431" w:firstLine="0"/>
                    <w:jc w:val="left"/>
                    <w:rPr>
                      <w:rFonts w:ascii="Arial" w:hAnsi="Arial" w:cs="Arial"/>
                      <w:snapToGrid/>
                      <w:color w:val="auto"/>
                      <w:sz w:val="20"/>
                      <w:lang w:val="en-ZA"/>
                    </w:rPr>
                  </w:pPr>
                  <w:r w:rsidRPr="00171DC4">
                    <w:rPr>
                      <w:rFonts w:ascii="Arial" w:hAnsi="Arial" w:cs="Arial"/>
                      <w:snapToGrid/>
                      <w:color w:val="auto"/>
                      <w:sz w:val="20"/>
                      <w:lang w:val="en-ZA"/>
                    </w:rPr>
                    <w:t>P.O. Box 58</w:t>
                  </w:r>
                </w:p>
                <w:p w:rsidR="00E45B0C" w:rsidRPr="00171DC4" w:rsidRDefault="00E45B0C" w:rsidP="004846D0">
                  <w:pPr>
                    <w:pStyle w:val="BodySingle"/>
                    <w:ind w:left="431" w:firstLine="0"/>
                    <w:jc w:val="left"/>
                    <w:rPr>
                      <w:rFonts w:ascii="Arial" w:hAnsi="Arial" w:cs="Arial"/>
                      <w:snapToGrid/>
                      <w:color w:val="auto"/>
                      <w:sz w:val="20"/>
                      <w:lang w:val="en-ZA"/>
                    </w:rPr>
                  </w:pPr>
                </w:p>
              </w:tc>
              <w:tc>
                <w:tcPr>
                  <w:tcW w:w="3699" w:type="dxa"/>
                </w:tcPr>
                <w:p w:rsidR="00E45B0C" w:rsidRPr="00171DC4" w:rsidRDefault="00E45B0C" w:rsidP="004846D0">
                  <w:pPr>
                    <w:pStyle w:val="BodySingle"/>
                    <w:ind w:left="0" w:firstLine="0"/>
                    <w:jc w:val="left"/>
                    <w:rPr>
                      <w:rFonts w:ascii="Arial" w:hAnsi="Arial" w:cs="Arial"/>
                      <w:snapToGrid/>
                      <w:color w:val="auto"/>
                      <w:sz w:val="20"/>
                      <w:lang w:val="en-ZA"/>
                    </w:rPr>
                  </w:pPr>
                  <w:r w:rsidRPr="00171DC4">
                    <w:rPr>
                      <w:rFonts w:ascii="Arial" w:hAnsi="Arial" w:cs="Arial"/>
                      <w:snapToGrid/>
                      <w:color w:val="auto"/>
                      <w:sz w:val="20"/>
                      <w:lang w:val="en-ZA"/>
                    </w:rPr>
                    <w:t xml:space="preserve">Stationery and consumables for computer  </w:t>
                  </w:r>
                </w:p>
              </w:tc>
            </w:tr>
            <w:tr w:rsidR="00E45B0C" w:rsidRPr="00171DC4" w:rsidTr="004846D0">
              <w:tc>
                <w:tcPr>
                  <w:tcW w:w="540" w:type="dxa"/>
                </w:tcPr>
                <w:p w:rsidR="00E45B0C" w:rsidRPr="00171DC4" w:rsidRDefault="00E45B0C" w:rsidP="004846D0">
                  <w:pPr>
                    <w:pStyle w:val="BodySingle"/>
                    <w:ind w:left="0" w:firstLine="0"/>
                    <w:rPr>
                      <w:rFonts w:ascii="Arial" w:hAnsi="Arial" w:cs="Arial"/>
                      <w:snapToGrid/>
                      <w:color w:val="auto"/>
                      <w:sz w:val="20"/>
                      <w:lang w:val="en-ZA"/>
                    </w:rPr>
                  </w:pPr>
                </w:p>
              </w:tc>
              <w:tc>
                <w:tcPr>
                  <w:tcW w:w="3059" w:type="dxa"/>
                </w:tcPr>
                <w:p w:rsidR="00E45B0C" w:rsidRPr="00171DC4" w:rsidRDefault="00E45B0C" w:rsidP="00E45B0C">
                  <w:pPr>
                    <w:pStyle w:val="BodySingle"/>
                    <w:numPr>
                      <w:ilvl w:val="0"/>
                      <w:numId w:val="18"/>
                    </w:numPr>
                    <w:jc w:val="left"/>
                    <w:rPr>
                      <w:rFonts w:ascii="Arial" w:hAnsi="Arial" w:cs="Arial"/>
                      <w:snapToGrid/>
                      <w:color w:val="auto"/>
                      <w:sz w:val="20"/>
                      <w:lang w:val="en-ZA"/>
                    </w:rPr>
                  </w:pPr>
                  <w:r w:rsidRPr="00171DC4">
                    <w:rPr>
                      <w:rFonts w:ascii="Arial" w:hAnsi="Arial" w:cs="Arial"/>
                      <w:snapToGrid/>
                      <w:color w:val="auto"/>
                      <w:sz w:val="20"/>
                      <w:lang w:val="en-ZA"/>
                    </w:rPr>
                    <w:t>Ladder Ltd</w:t>
                  </w:r>
                </w:p>
              </w:tc>
              <w:tc>
                <w:tcPr>
                  <w:tcW w:w="3699" w:type="dxa"/>
                </w:tcPr>
                <w:p w:rsidR="00E45B0C" w:rsidRPr="00171DC4" w:rsidRDefault="00E45B0C" w:rsidP="004846D0">
                  <w:pPr>
                    <w:pStyle w:val="BodySingle"/>
                    <w:ind w:left="0" w:firstLine="0"/>
                    <w:jc w:val="left"/>
                    <w:rPr>
                      <w:rFonts w:ascii="Arial" w:hAnsi="Arial" w:cs="Arial"/>
                      <w:snapToGrid/>
                      <w:color w:val="auto"/>
                      <w:sz w:val="20"/>
                      <w:lang w:val="en-ZA"/>
                    </w:rPr>
                  </w:pPr>
                  <w:r w:rsidRPr="00171DC4">
                    <w:rPr>
                      <w:rFonts w:ascii="Arial" w:hAnsi="Arial" w:cs="Arial"/>
                      <w:snapToGrid/>
                      <w:color w:val="auto"/>
                      <w:sz w:val="20"/>
                      <w:lang w:val="en-ZA"/>
                    </w:rPr>
                    <w:t xml:space="preserve">Stationery and office equipment </w:t>
                  </w:r>
                </w:p>
              </w:tc>
            </w:tr>
            <w:tr w:rsidR="00E45B0C" w:rsidRPr="00171DC4" w:rsidTr="004846D0">
              <w:tc>
                <w:tcPr>
                  <w:tcW w:w="540" w:type="dxa"/>
                </w:tcPr>
                <w:p w:rsidR="00E45B0C" w:rsidRPr="00171DC4" w:rsidRDefault="00E45B0C" w:rsidP="004846D0">
                  <w:pPr>
                    <w:pStyle w:val="BodySingle"/>
                    <w:ind w:left="0" w:firstLine="0"/>
                    <w:rPr>
                      <w:rFonts w:ascii="Arial" w:hAnsi="Arial" w:cs="Arial"/>
                      <w:snapToGrid/>
                      <w:color w:val="auto"/>
                      <w:sz w:val="20"/>
                      <w:lang w:val="en-ZA"/>
                    </w:rPr>
                  </w:pPr>
                  <w:r w:rsidRPr="00171DC4">
                    <w:rPr>
                      <w:rFonts w:ascii="Arial" w:hAnsi="Arial" w:cs="Arial"/>
                      <w:snapToGrid/>
                      <w:color w:val="auto"/>
                      <w:sz w:val="20"/>
                      <w:lang w:val="en-ZA"/>
                    </w:rPr>
                    <w:t>2</w:t>
                  </w:r>
                </w:p>
              </w:tc>
              <w:tc>
                <w:tcPr>
                  <w:tcW w:w="3059" w:type="dxa"/>
                </w:tcPr>
                <w:p w:rsidR="00E45B0C" w:rsidRPr="00171DC4" w:rsidRDefault="00E45B0C" w:rsidP="004846D0">
                  <w:pPr>
                    <w:pStyle w:val="BodySingle"/>
                    <w:ind w:left="0" w:firstLine="0"/>
                    <w:jc w:val="left"/>
                    <w:rPr>
                      <w:rFonts w:ascii="Arial" w:hAnsi="Arial" w:cs="Arial"/>
                      <w:b/>
                      <w:snapToGrid/>
                      <w:color w:val="auto"/>
                      <w:sz w:val="20"/>
                      <w:lang w:val="en-ZA"/>
                    </w:rPr>
                  </w:pPr>
                  <w:r w:rsidRPr="00171DC4">
                    <w:rPr>
                      <w:rFonts w:ascii="Arial" w:hAnsi="Arial" w:cs="Arial"/>
                      <w:b/>
                      <w:snapToGrid/>
                      <w:color w:val="auto"/>
                      <w:sz w:val="20"/>
                      <w:lang w:val="en-ZA"/>
                    </w:rPr>
                    <w:t xml:space="preserve">Suppliers of Services </w:t>
                  </w:r>
                </w:p>
              </w:tc>
              <w:tc>
                <w:tcPr>
                  <w:tcW w:w="3699" w:type="dxa"/>
                </w:tcPr>
                <w:p w:rsidR="00E45B0C" w:rsidRPr="00171DC4" w:rsidRDefault="00E45B0C" w:rsidP="004846D0">
                  <w:pPr>
                    <w:pStyle w:val="BodySingle"/>
                    <w:ind w:left="0" w:firstLine="0"/>
                    <w:jc w:val="left"/>
                    <w:rPr>
                      <w:rFonts w:ascii="Arial" w:hAnsi="Arial" w:cs="Arial"/>
                      <w:b/>
                      <w:snapToGrid/>
                      <w:color w:val="auto"/>
                      <w:sz w:val="20"/>
                      <w:lang w:val="en-ZA"/>
                    </w:rPr>
                  </w:pPr>
                  <w:r w:rsidRPr="00171DC4">
                    <w:rPr>
                      <w:rFonts w:ascii="Arial" w:hAnsi="Arial" w:cs="Arial"/>
                      <w:b/>
                      <w:snapToGrid/>
                      <w:color w:val="auto"/>
                      <w:sz w:val="20"/>
                      <w:lang w:val="en-ZA"/>
                    </w:rPr>
                    <w:t xml:space="preserve">Services supplied </w:t>
                  </w:r>
                </w:p>
              </w:tc>
            </w:tr>
            <w:tr w:rsidR="00E45B0C" w:rsidRPr="00171DC4" w:rsidTr="004846D0">
              <w:tc>
                <w:tcPr>
                  <w:tcW w:w="540" w:type="dxa"/>
                </w:tcPr>
                <w:p w:rsidR="00E45B0C" w:rsidRPr="00171DC4" w:rsidRDefault="00E45B0C" w:rsidP="004846D0">
                  <w:pPr>
                    <w:pStyle w:val="BodySingle"/>
                    <w:ind w:left="0" w:firstLine="0"/>
                    <w:rPr>
                      <w:rFonts w:ascii="Arial" w:hAnsi="Arial" w:cs="Arial"/>
                      <w:snapToGrid/>
                      <w:color w:val="auto"/>
                      <w:sz w:val="20"/>
                      <w:lang w:val="en-ZA"/>
                    </w:rPr>
                  </w:pPr>
                </w:p>
              </w:tc>
              <w:tc>
                <w:tcPr>
                  <w:tcW w:w="3059" w:type="dxa"/>
                </w:tcPr>
                <w:p w:rsidR="00E45B0C" w:rsidRPr="00171DC4" w:rsidRDefault="00E45B0C" w:rsidP="00E45B0C">
                  <w:pPr>
                    <w:pStyle w:val="BodySingle"/>
                    <w:numPr>
                      <w:ilvl w:val="0"/>
                      <w:numId w:val="19"/>
                    </w:numPr>
                    <w:jc w:val="left"/>
                    <w:rPr>
                      <w:rFonts w:ascii="Arial" w:hAnsi="Arial" w:cs="Arial"/>
                      <w:snapToGrid/>
                      <w:color w:val="auto"/>
                      <w:sz w:val="20"/>
                      <w:lang w:val="en-ZA"/>
                    </w:rPr>
                  </w:pPr>
                  <w:r w:rsidRPr="00171DC4">
                    <w:rPr>
                      <w:rFonts w:ascii="Arial" w:hAnsi="Arial" w:cs="Arial"/>
                      <w:snapToGrid/>
                      <w:color w:val="auto"/>
                      <w:sz w:val="20"/>
                      <w:lang w:val="en-ZA"/>
                    </w:rPr>
                    <w:t xml:space="preserve"> </w:t>
                  </w:r>
                  <w:proofErr w:type="spellStart"/>
                  <w:r w:rsidRPr="00171DC4">
                    <w:rPr>
                      <w:rFonts w:ascii="Arial" w:hAnsi="Arial" w:cs="Arial"/>
                      <w:snapToGrid/>
                      <w:color w:val="auto"/>
                      <w:sz w:val="20"/>
                      <w:lang w:val="en-ZA"/>
                    </w:rPr>
                    <w:t>Cought</w:t>
                  </w:r>
                  <w:proofErr w:type="spellEnd"/>
                  <w:r w:rsidRPr="00171DC4">
                    <w:rPr>
                      <w:rFonts w:ascii="Arial" w:hAnsi="Arial" w:cs="Arial"/>
                      <w:snapToGrid/>
                      <w:color w:val="auto"/>
                      <w:sz w:val="20"/>
                      <w:lang w:val="en-ZA"/>
                    </w:rPr>
                    <w:t xml:space="preserve"> Security</w:t>
                  </w:r>
                </w:p>
                <w:p w:rsidR="00E45B0C" w:rsidRPr="00171DC4" w:rsidRDefault="00E45B0C" w:rsidP="00E45B0C">
                  <w:pPr>
                    <w:pStyle w:val="BodySingle"/>
                    <w:ind w:left="431" w:firstLine="0"/>
                    <w:jc w:val="left"/>
                    <w:rPr>
                      <w:rFonts w:ascii="Arial" w:hAnsi="Arial" w:cs="Arial"/>
                      <w:snapToGrid/>
                      <w:color w:val="auto"/>
                      <w:sz w:val="20"/>
                      <w:lang w:val="en-ZA"/>
                    </w:rPr>
                  </w:pPr>
                  <w:r w:rsidRPr="00171DC4">
                    <w:rPr>
                      <w:rFonts w:ascii="Arial" w:hAnsi="Arial" w:cs="Arial"/>
                      <w:snapToGrid/>
                      <w:color w:val="auto"/>
                      <w:sz w:val="20"/>
                      <w:lang w:val="en-ZA"/>
                    </w:rPr>
                    <w:t>P.O. Box 4590</w:t>
                  </w:r>
                </w:p>
              </w:tc>
              <w:tc>
                <w:tcPr>
                  <w:tcW w:w="3699" w:type="dxa"/>
                </w:tcPr>
                <w:p w:rsidR="00E45B0C" w:rsidRPr="00171DC4" w:rsidRDefault="00E45B0C" w:rsidP="004846D0">
                  <w:pPr>
                    <w:pStyle w:val="BodySingle"/>
                    <w:ind w:left="0" w:firstLine="0"/>
                    <w:jc w:val="left"/>
                    <w:rPr>
                      <w:rFonts w:ascii="Arial" w:hAnsi="Arial" w:cs="Arial"/>
                      <w:snapToGrid/>
                      <w:color w:val="auto"/>
                      <w:sz w:val="20"/>
                      <w:lang w:val="en-ZA"/>
                    </w:rPr>
                  </w:pPr>
                  <w:r w:rsidRPr="00171DC4">
                    <w:rPr>
                      <w:rFonts w:ascii="Arial" w:hAnsi="Arial" w:cs="Arial"/>
                      <w:snapToGrid/>
                      <w:color w:val="auto"/>
                      <w:sz w:val="20"/>
                      <w:lang w:val="en-ZA"/>
                    </w:rPr>
                    <w:t xml:space="preserve">Security Services </w:t>
                  </w:r>
                </w:p>
              </w:tc>
            </w:tr>
            <w:tr w:rsidR="00E45B0C" w:rsidRPr="00171DC4" w:rsidTr="004846D0">
              <w:tc>
                <w:tcPr>
                  <w:tcW w:w="540" w:type="dxa"/>
                </w:tcPr>
                <w:p w:rsidR="00E45B0C" w:rsidRPr="00171DC4" w:rsidRDefault="00E45B0C" w:rsidP="004846D0">
                  <w:pPr>
                    <w:pStyle w:val="BodySingle"/>
                    <w:ind w:left="0" w:firstLine="0"/>
                    <w:rPr>
                      <w:rFonts w:ascii="Arial" w:hAnsi="Arial" w:cs="Arial"/>
                      <w:snapToGrid/>
                      <w:color w:val="auto"/>
                      <w:sz w:val="20"/>
                      <w:lang w:val="en-ZA"/>
                    </w:rPr>
                  </w:pPr>
                </w:p>
              </w:tc>
              <w:tc>
                <w:tcPr>
                  <w:tcW w:w="3059" w:type="dxa"/>
                </w:tcPr>
                <w:p w:rsidR="00E45B0C" w:rsidRPr="00171DC4" w:rsidRDefault="00E45B0C" w:rsidP="00E45B0C">
                  <w:pPr>
                    <w:pStyle w:val="BodySingle"/>
                    <w:numPr>
                      <w:ilvl w:val="0"/>
                      <w:numId w:val="19"/>
                    </w:numPr>
                    <w:jc w:val="left"/>
                    <w:rPr>
                      <w:rFonts w:ascii="Arial" w:hAnsi="Arial" w:cs="Arial"/>
                      <w:snapToGrid/>
                      <w:color w:val="auto"/>
                      <w:sz w:val="20"/>
                      <w:lang w:val="en-ZA"/>
                    </w:rPr>
                  </w:pPr>
                  <w:r w:rsidRPr="00171DC4">
                    <w:rPr>
                      <w:rFonts w:ascii="Arial" w:hAnsi="Arial" w:cs="Arial"/>
                      <w:snapToGrid/>
                      <w:color w:val="auto"/>
                      <w:sz w:val="20"/>
                      <w:lang w:val="en-ZA"/>
                    </w:rPr>
                    <w:t>Sparkle Ltd.</w:t>
                  </w:r>
                </w:p>
              </w:tc>
              <w:tc>
                <w:tcPr>
                  <w:tcW w:w="3699" w:type="dxa"/>
                </w:tcPr>
                <w:p w:rsidR="00E45B0C" w:rsidRPr="00171DC4" w:rsidRDefault="00E45B0C" w:rsidP="004846D0">
                  <w:pPr>
                    <w:pStyle w:val="BodySingle"/>
                    <w:ind w:left="0" w:firstLine="0"/>
                    <w:jc w:val="left"/>
                    <w:rPr>
                      <w:rFonts w:ascii="Arial" w:hAnsi="Arial" w:cs="Arial"/>
                      <w:snapToGrid/>
                      <w:color w:val="auto"/>
                      <w:sz w:val="20"/>
                      <w:lang w:val="en-ZA"/>
                    </w:rPr>
                  </w:pPr>
                  <w:r w:rsidRPr="00171DC4">
                    <w:rPr>
                      <w:rFonts w:ascii="Arial" w:hAnsi="Arial" w:cs="Arial"/>
                      <w:snapToGrid/>
                      <w:color w:val="auto"/>
                      <w:sz w:val="20"/>
                      <w:lang w:val="en-ZA"/>
                    </w:rPr>
                    <w:t>Cleaning Services</w:t>
                  </w:r>
                </w:p>
              </w:tc>
            </w:tr>
            <w:tr w:rsidR="00E45B0C" w:rsidRPr="00171DC4" w:rsidTr="004846D0">
              <w:tc>
                <w:tcPr>
                  <w:tcW w:w="540" w:type="dxa"/>
                </w:tcPr>
                <w:p w:rsidR="00E45B0C" w:rsidRPr="00171DC4" w:rsidRDefault="00E45B0C" w:rsidP="004846D0">
                  <w:pPr>
                    <w:pStyle w:val="BodySingle"/>
                    <w:ind w:left="0" w:firstLine="0"/>
                    <w:rPr>
                      <w:rFonts w:ascii="Arial" w:hAnsi="Arial" w:cs="Arial"/>
                      <w:snapToGrid/>
                      <w:color w:val="auto"/>
                      <w:sz w:val="20"/>
                      <w:lang w:val="en-ZA"/>
                    </w:rPr>
                  </w:pPr>
                </w:p>
              </w:tc>
              <w:tc>
                <w:tcPr>
                  <w:tcW w:w="3059" w:type="dxa"/>
                </w:tcPr>
                <w:p w:rsidR="00E45B0C" w:rsidRPr="00171DC4" w:rsidRDefault="00E45B0C" w:rsidP="004846D0">
                  <w:pPr>
                    <w:pStyle w:val="BodySingle"/>
                    <w:numPr>
                      <w:ilvl w:val="0"/>
                      <w:numId w:val="19"/>
                    </w:numPr>
                    <w:ind w:left="0" w:firstLine="0"/>
                    <w:jc w:val="left"/>
                    <w:rPr>
                      <w:rFonts w:ascii="Arial" w:hAnsi="Arial" w:cs="Arial"/>
                      <w:snapToGrid/>
                      <w:color w:val="auto"/>
                      <w:sz w:val="20"/>
                      <w:lang w:val="en-ZA"/>
                    </w:rPr>
                  </w:pPr>
                  <w:r w:rsidRPr="00171DC4">
                    <w:rPr>
                      <w:rFonts w:ascii="Arial" w:hAnsi="Arial" w:cs="Arial"/>
                      <w:snapToGrid/>
                      <w:color w:val="auto"/>
                      <w:sz w:val="20"/>
                      <w:lang w:val="en-ZA"/>
                    </w:rPr>
                    <w:t>Mist Refrigeration and Air</w:t>
                  </w:r>
                </w:p>
                <w:p w:rsidR="00E45B0C" w:rsidRPr="00171DC4" w:rsidRDefault="00E45B0C" w:rsidP="004846D0">
                  <w:pPr>
                    <w:pStyle w:val="BodySingle"/>
                    <w:ind w:left="0" w:firstLine="0"/>
                    <w:jc w:val="left"/>
                    <w:rPr>
                      <w:rFonts w:ascii="Arial" w:hAnsi="Arial" w:cs="Arial"/>
                      <w:snapToGrid/>
                      <w:color w:val="auto"/>
                      <w:sz w:val="20"/>
                      <w:lang w:val="en-ZA"/>
                    </w:rPr>
                  </w:pPr>
                  <w:r w:rsidRPr="00171DC4">
                    <w:rPr>
                      <w:rFonts w:ascii="Arial" w:hAnsi="Arial" w:cs="Arial"/>
                      <w:snapToGrid/>
                      <w:color w:val="auto"/>
                      <w:sz w:val="20"/>
                      <w:lang w:val="en-ZA"/>
                    </w:rPr>
                    <w:t xml:space="preserve">     Condition Services </w:t>
                  </w:r>
                </w:p>
              </w:tc>
              <w:tc>
                <w:tcPr>
                  <w:tcW w:w="3699" w:type="dxa"/>
                </w:tcPr>
                <w:p w:rsidR="00E45B0C" w:rsidRPr="00171DC4" w:rsidRDefault="00E45B0C" w:rsidP="004846D0">
                  <w:pPr>
                    <w:pStyle w:val="BodySingle"/>
                    <w:ind w:left="0" w:firstLine="0"/>
                    <w:jc w:val="left"/>
                    <w:rPr>
                      <w:rFonts w:ascii="Arial" w:hAnsi="Arial" w:cs="Arial"/>
                      <w:snapToGrid/>
                      <w:color w:val="auto"/>
                      <w:sz w:val="20"/>
                      <w:lang w:val="en-ZA"/>
                    </w:rPr>
                  </w:pPr>
                  <w:r w:rsidRPr="00171DC4">
                    <w:rPr>
                      <w:rFonts w:ascii="Arial" w:hAnsi="Arial" w:cs="Arial"/>
                      <w:snapToGrid/>
                      <w:color w:val="auto"/>
                      <w:sz w:val="20"/>
                      <w:lang w:val="en-ZA"/>
                    </w:rPr>
                    <w:t xml:space="preserve">Maintenance Services for Air Conditions </w:t>
                  </w:r>
                </w:p>
              </w:tc>
            </w:tr>
            <w:tr w:rsidR="00E45B0C" w:rsidRPr="00171DC4" w:rsidTr="004846D0">
              <w:tc>
                <w:tcPr>
                  <w:tcW w:w="540" w:type="dxa"/>
                </w:tcPr>
                <w:p w:rsidR="00E45B0C" w:rsidRPr="00171DC4" w:rsidRDefault="00E45B0C" w:rsidP="004846D0">
                  <w:pPr>
                    <w:pStyle w:val="BodySingle"/>
                    <w:ind w:left="0" w:firstLine="0"/>
                    <w:rPr>
                      <w:rFonts w:ascii="Arial" w:hAnsi="Arial" w:cs="Arial"/>
                      <w:snapToGrid/>
                      <w:color w:val="auto"/>
                      <w:sz w:val="20"/>
                      <w:lang w:val="en-ZA"/>
                    </w:rPr>
                  </w:pPr>
                </w:p>
              </w:tc>
              <w:tc>
                <w:tcPr>
                  <w:tcW w:w="3059" w:type="dxa"/>
                </w:tcPr>
                <w:p w:rsidR="00E45B0C" w:rsidRPr="00171DC4" w:rsidRDefault="00E45B0C" w:rsidP="00E45B0C">
                  <w:pPr>
                    <w:pStyle w:val="BodySingle"/>
                    <w:numPr>
                      <w:ilvl w:val="0"/>
                      <w:numId w:val="19"/>
                    </w:numPr>
                    <w:jc w:val="left"/>
                    <w:rPr>
                      <w:rFonts w:ascii="Arial" w:hAnsi="Arial" w:cs="Arial"/>
                      <w:snapToGrid/>
                      <w:color w:val="auto"/>
                      <w:sz w:val="20"/>
                      <w:lang w:val="en-ZA"/>
                    </w:rPr>
                  </w:pPr>
                  <w:r w:rsidRPr="00171DC4">
                    <w:rPr>
                      <w:rFonts w:ascii="Arial" w:hAnsi="Arial" w:cs="Arial"/>
                      <w:snapToGrid/>
                      <w:color w:val="auto"/>
                      <w:sz w:val="20"/>
                      <w:lang w:val="en-ZA"/>
                    </w:rPr>
                    <w:t>Communications Ltd.</w:t>
                  </w:r>
                </w:p>
                <w:p w:rsidR="00E45B0C" w:rsidRPr="00171DC4" w:rsidRDefault="00E45B0C" w:rsidP="004846D0">
                  <w:pPr>
                    <w:pStyle w:val="BodySingle"/>
                    <w:ind w:left="431" w:hanging="109"/>
                    <w:jc w:val="left"/>
                    <w:rPr>
                      <w:rFonts w:ascii="Arial" w:hAnsi="Arial" w:cs="Arial"/>
                      <w:snapToGrid/>
                      <w:color w:val="auto"/>
                      <w:sz w:val="20"/>
                      <w:lang w:val="en-ZA"/>
                    </w:rPr>
                  </w:pPr>
                  <w:r w:rsidRPr="00171DC4">
                    <w:rPr>
                      <w:rFonts w:ascii="Arial" w:hAnsi="Arial" w:cs="Arial"/>
                      <w:snapToGrid/>
                      <w:color w:val="auto"/>
                      <w:sz w:val="20"/>
                      <w:lang w:val="en-ZA"/>
                    </w:rPr>
                    <w:t xml:space="preserve"> P.O. Box 3734</w:t>
                  </w:r>
                </w:p>
              </w:tc>
              <w:tc>
                <w:tcPr>
                  <w:tcW w:w="3699" w:type="dxa"/>
                </w:tcPr>
                <w:p w:rsidR="00E45B0C" w:rsidRPr="00171DC4" w:rsidRDefault="00E45B0C" w:rsidP="004846D0">
                  <w:pPr>
                    <w:pStyle w:val="BodySingle"/>
                    <w:ind w:left="0" w:firstLine="0"/>
                    <w:jc w:val="left"/>
                    <w:rPr>
                      <w:rFonts w:ascii="Arial" w:hAnsi="Arial" w:cs="Arial"/>
                      <w:snapToGrid/>
                      <w:color w:val="auto"/>
                      <w:sz w:val="20"/>
                      <w:lang w:val="en-ZA"/>
                    </w:rPr>
                  </w:pPr>
                  <w:r w:rsidRPr="00171DC4">
                    <w:rPr>
                      <w:rFonts w:ascii="Arial" w:hAnsi="Arial" w:cs="Arial"/>
                      <w:snapToGrid/>
                      <w:color w:val="auto"/>
                      <w:sz w:val="20"/>
                      <w:lang w:val="en-ZA"/>
                    </w:rPr>
                    <w:t xml:space="preserve">Maintenance Services for Telephones </w:t>
                  </w:r>
                </w:p>
              </w:tc>
            </w:tr>
            <w:tr w:rsidR="00E45B0C" w:rsidRPr="00171DC4" w:rsidTr="004846D0">
              <w:tc>
                <w:tcPr>
                  <w:tcW w:w="540" w:type="dxa"/>
                </w:tcPr>
                <w:p w:rsidR="00E45B0C" w:rsidRPr="00171DC4" w:rsidRDefault="00E45B0C" w:rsidP="004846D0">
                  <w:pPr>
                    <w:pStyle w:val="BodySingle"/>
                    <w:ind w:left="0" w:firstLine="0"/>
                    <w:rPr>
                      <w:rFonts w:ascii="Arial" w:hAnsi="Arial" w:cs="Arial"/>
                      <w:snapToGrid/>
                      <w:color w:val="auto"/>
                      <w:sz w:val="20"/>
                      <w:lang w:val="en-ZA"/>
                    </w:rPr>
                  </w:pPr>
                </w:p>
              </w:tc>
              <w:tc>
                <w:tcPr>
                  <w:tcW w:w="3059" w:type="dxa"/>
                </w:tcPr>
                <w:p w:rsidR="00E45B0C" w:rsidRPr="00171DC4" w:rsidRDefault="00E45B0C" w:rsidP="00E45B0C">
                  <w:pPr>
                    <w:pStyle w:val="BodySingle"/>
                    <w:numPr>
                      <w:ilvl w:val="0"/>
                      <w:numId w:val="19"/>
                    </w:numPr>
                    <w:jc w:val="left"/>
                    <w:rPr>
                      <w:rFonts w:ascii="Arial" w:hAnsi="Arial" w:cs="Arial"/>
                      <w:snapToGrid/>
                      <w:color w:val="auto"/>
                      <w:sz w:val="20"/>
                      <w:lang w:val="en-ZA"/>
                    </w:rPr>
                  </w:pPr>
                  <w:proofErr w:type="spellStart"/>
                  <w:r w:rsidRPr="00171DC4">
                    <w:rPr>
                      <w:rFonts w:ascii="Arial" w:hAnsi="Arial" w:cs="Arial"/>
                      <w:snapToGrid/>
                      <w:color w:val="auto"/>
                      <w:sz w:val="20"/>
                      <w:lang w:val="en-ZA"/>
                    </w:rPr>
                    <w:t>Computech</w:t>
                  </w:r>
                  <w:proofErr w:type="spellEnd"/>
                  <w:r w:rsidRPr="00171DC4">
                    <w:rPr>
                      <w:rFonts w:ascii="Arial" w:hAnsi="Arial" w:cs="Arial"/>
                      <w:snapToGrid/>
                      <w:color w:val="auto"/>
                      <w:sz w:val="20"/>
                      <w:lang w:val="en-ZA"/>
                    </w:rPr>
                    <w:t xml:space="preserve"> Solution </w:t>
                  </w:r>
                </w:p>
              </w:tc>
              <w:tc>
                <w:tcPr>
                  <w:tcW w:w="3699" w:type="dxa"/>
                </w:tcPr>
                <w:p w:rsidR="00E45B0C" w:rsidRPr="00171DC4" w:rsidRDefault="00E45B0C" w:rsidP="004846D0">
                  <w:pPr>
                    <w:pStyle w:val="BodySingle"/>
                    <w:ind w:left="0" w:firstLine="0"/>
                    <w:jc w:val="left"/>
                    <w:rPr>
                      <w:rFonts w:ascii="Arial" w:hAnsi="Arial" w:cs="Arial"/>
                      <w:snapToGrid/>
                      <w:color w:val="auto"/>
                      <w:sz w:val="20"/>
                      <w:lang w:val="en-ZA"/>
                    </w:rPr>
                  </w:pPr>
                  <w:r w:rsidRPr="00171DC4">
                    <w:rPr>
                      <w:rFonts w:ascii="Arial" w:hAnsi="Arial" w:cs="Arial"/>
                      <w:snapToGrid/>
                      <w:color w:val="auto"/>
                      <w:sz w:val="20"/>
                      <w:lang w:val="en-ZA"/>
                    </w:rPr>
                    <w:t xml:space="preserve">Maintenance Services for Computer </w:t>
                  </w:r>
                </w:p>
              </w:tc>
            </w:tr>
          </w:tbl>
          <w:p w:rsidR="00E45B0C" w:rsidRPr="00171DC4" w:rsidRDefault="00E45B0C" w:rsidP="00E45B0C">
            <w:pPr>
              <w:pStyle w:val="BodySingle"/>
              <w:ind w:left="1440"/>
              <w:rPr>
                <w:rFonts w:ascii="Arial" w:hAnsi="Arial" w:cs="Arial"/>
                <w:snapToGrid/>
                <w:color w:val="auto"/>
                <w:sz w:val="20"/>
                <w:lang w:val="en-ZA"/>
              </w:rPr>
            </w:pPr>
          </w:p>
          <w:p w:rsidR="00E45B0C" w:rsidRPr="00171DC4" w:rsidRDefault="00E45B0C" w:rsidP="00E45B0C">
            <w:pPr>
              <w:pStyle w:val="BodySingle"/>
              <w:numPr>
                <w:ilvl w:val="2"/>
                <w:numId w:val="20"/>
              </w:numPr>
              <w:rPr>
                <w:rFonts w:ascii="Arial" w:hAnsi="Arial" w:cs="Arial"/>
                <w:snapToGrid/>
                <w:color w:val="auto"/>
                <w:sz w:val="20"/>
                <w:lang w:val="en-ZA"/>
              </w:rPr>
            </w:pPr>
            <w:r w:rsidRPr="00171DC4">
              <w:rPr>
                <w:rFonts w:ascii="Arial" w:hAnsi="Arial" w:cs="Arial"/>
                <w:snapToGrid/>
                <w:color w:val="auto"/>
                <w:sz w:val="20"/>
                <w:lang w:val="en-ZA"/>
              </w:rPr>
              <w:t>Allocation of activities to business units and regional offices:</w:t>
            </w:r>
          </w:p>
          <w:p w:rsidR="00E45B0C" w:rsidRPr="00171DC4" w:rsidRDefault="00E45B0C" w:rsidP="00E45B0C">
            <w:pPr>
              <w:pStyle w:val="BodySingle"/>
              <w:ind w:left="0" w:firstLine="0"/>
              <w:rPr>
                <w:rFonts w:ascii="Arial" w:hAnsi="Arial" w:cs="Arial"/>
                <w:snapToGrid/>
                <w:color w:val="auto"/>
                <w:sz w:val="20"/>
                <w:lang w:val="en-ZA"/>
              </w:rPr>
            </w:pPr>
          </w:p>
          <w:p w:rsidR="00E45B0C" w:rsidRPr="00171DC4" w:rsidRDefault="00E45B0C" w:rsidP="00E45B0C">
            <w:pPr>
              <w:pStyle w:val="BodyText"/>
              <w:numPr>
                <w:ilvl w:val="0"/>
                <w:numId w:val="17"/>
              </w:numPr>
              <w:tabs>
                <w:tab w:val="left" w:pos="0"/>
              </w:tabs>
              <w:spacing w:after="0"/>
              <w:ind w:hanging="720"/>
              <w:rPr>
                <w:rFonts w:ascii="Arial" w:hAnsi="Arial" w:cs="Arial"/>
                <w:sz w:val="20"/>
              </w:rPr>
            </w:pPr>
            <w:r w:rsidRPr="00171DC4">
              <w:rPr>
                <w:rFonts w:ascii="Arial" w:hAnsi="Arial" w:cs="Arial"/>
                <w:sz w:val="20"/>
              </w:rPr>
              <w:t>Chief education officer</w:t>
            </w:r>
          </w:p>
          <w:p w:rsidR="00E45B0C" w:rsidRPr="00171DC4" w:rsidRDefault="00E45B0C" w:rsidP="00E45B0C">
            <w:pPr>
              <w:pStyle w:val="BodyText"/>
              <w:tabs>
                <w:tab w:val="left" w:pos="0"/>
                <w:tab w:val="num" w:pos="1440"/>
              </w:tabs>
              <w:spacing w:after="0"/>
              <w:ind w:left="1440"/>
              <w:rPr>
                <w:rFonts w:ascii="Arial" w:hAnsi="Arial" w:cs="Arial"/>
                <w:sz w:val="20"/>
              </w:rPr>
            </w:pPr>
            <w:r w:rsidRPr="00171DC4">
              <w:rPr>
                <w:rFonts w:ascii="Arial" w:hAnsi="Arial" w:cs="Arial"/>
                <w:sz w:val="20"/>
              </w:rPr>
              <w:t>Deals with education affairs in general</w:t>
            </w:r>
          </w:p>
          <w:p w:rsidR="00E45B0C" w:rsidRPr="00171DC4" w:rsidRDefault="00E45B0C" w:rsidP="00E45B0C">
            <w:pPr>
              <w:pStyle w:val="BodyText"/>
              <w:tabs>
                <w:tab w:val="left" w:pos="0"/>
                <w:tab w:val="num" w:pos="1440"/>
              </w:tabs>
              <w:spacing w:after="0"/>
              <w:ind w:left="1440"/>
              <w:rPr>
                <w:rFonts w:ascii="Arial" w:hAnsi="Arial" w:cs="Arial"/>
                <w:sz w:val="20"/>
              </w:rPr>
            </w:pPr>
          </w:p>
          <w:p w:rsidR="00E45B0C" w:rsidRPr="00171DC4" w:rsidRDefault="00E45B0C" w:rsidP="00E45B0C">
            <w:pPr>
              <w:pStyle w:val="BodyText"/>
              <w:numPr>
                <w:ilvl w:val="0"/>
                <w:numId w:val="17"/>
              </w:numPr>
              <w:tabs>
                <w:tab w:val="left" w:pos="0"/>
              </w:tabs>
              <w:spacing w:after="0"/>
              <w:ind w:hanging="720"/>
              <w:rPr>
                <w:rFonts w:ascii="Arial" w:hAnsi="Arial" w:cs="Arial"/>
                <w:sz w:val="20"/>
              </w:rPr>
            </w:pPr>
            <w:r w:rsidRPr="00171DC4">
              <w:rPr>
                <w:rFonts w:ascii="Arial" w:hAnsi="Arial" w:cs="Arial"/>
                <w:sz w:val="20"/>
              </w:rPr>
              <w:t>Administration and general</w:t>
            </w:r>
          </w:p>
          <w:p w:rsidR="00E45B0C" w:rsidRPr="00171DC4" w:rsidRDefault="00E45B0C" w:rsidP="00E45B0C">
            <w:pPr>
              <w:pStyle w:val="BodyText"/>
              <w:tabs>
                <w:tab w:val="left" w:pos="0"/>
                <w:tab w:val="num" w:pos="1440"/>
              </w:tabs>
              <w:spacing w:after="0"/>
              <w:ind w:left="1440"/>
              <w:rPr>
                <w:rFonts w:ascii="Arial" w:hAnsi="Arial" w:cs="Arial"/>
                <w:sz w:val="20"/>
              </w:rPr>
            </w:pPr>
            <w:r w:rsidRPr="00171DC4">
              <w:rPr>
                <w:rFonts w:ascii="Arial" w:hAnsi="Arial" w:cs="Arial"/>
                <w:sz w:val="20"/>
              </w:rPr>
              <w:t>Deals with personnel and human resource affairs</w:t>
            </w:r>
          </w:p>
          <w:p w:rsidR="00E45B0C" w:rsidRPr="00171DC4" w:rsidRDefault="00E45B0C" w:rsidP="00E45B0C">
            <w:pPr>
              <w:pStyle w:val="BodyText"/>
              <w:tabs>
                <w:tab w:val="left" w:pos="0"/>
                <w:tab w:val="num" w:pos="1440"/>
              </w:tabs>
              <w:spacing w:after="0"/>
              <w:ind w:left="1440"/>
              <w:rPr>
                <w:rFonts w:ascii="Arial" w:hAnsi="Arial" w:cs="Arial"/>
                <w:sz w:val="20"/>
              </w:rPr>
            </w:pPr>
            <w:r w:rsidRPr="00171DC4">
              <w:rPr>
                <w:rFonts w:ascii="Arial" w:hAnsi="Arial" w:cs="Arial"/>
                <w:sz w:val="20"/>
              </w:rPr>
              <w:t xml:space="preserve"> </w:t>
            </w:r>
          </w:p>
          <w:p w:rsidR="00E45B0C" w:rsidRPr="00171DC4" w:rsidRDefault="00E45B0C" w:rsidP="00E45B0C">
            <w:pPr>
              <w:pStyle w:val="BodyText"/>
              <w:numPr>
                <w:ilvl w:val="0"/>
                <w:numId w:val="17"/>
              </w:numPr>
              <w:tabs>
                <w:tab w:val="left" w:pos="0"/>
              </w:tabs>
              <w:spacing w:after="0"/>
              <w:ind w:hanging="720"/>
              <w:rPr>
                <w:rFonts w:ascii="Arial" w:hAnsi="Arial" w:cs="Arial"/>
                <w:sz w:val="20"/>
              </w:rPr>
            </w:pPr>
            <w:r w:rsidRPr="00171DC4">
              <w:rPr>
                <w:rFonts w:ascii="Arial" w:hAnsi="Arial" w:cs="Arial"/>
                <w:sz w:val="20"/>
              </w:rPr>
              <w:t xml:space="preserve">Financial and accounts </w:t>
            </w:r>
          </w:p>
          <w:p w:rsidR="00E45B0C" w:rsidRPr="00171DC4" w:rsidRDefault="00E45B0C" w:rsidP="00E45B0C">
            <w:pPr>
              <w:pStyle w:val="BodyText"/>
              <w:tabs>
                <w:tab w:val="left" w:pos="0"/>
                <w:tab w:val="num" w:pos="1440"/>
              </w:tabs>
              <w:spacing w:after="0"/>
              <w:ind w:left="1440"/>
              <w:rPr>
                <w:rFonts w:ascii="Arial" w:hAnsi="Arial" w:cs="Arial"/>
                <w:sz w:val="20"/>
              </w:rPr>
            </w:pPr>
            <w:r w:rsidRPr="00171DC4">
              <w:rPr>
                <w:rFonts w:ascii="Arial" w:hAnsi="Arial" w:cs="Arial"/>
                <w:sz w:val="20"/>
              </w:rPr>
              <w:t xml:space="preserve">Deals with revenue and expenditure accounting </w:t>
            </w:r>
          </w:p>
          <w:p w:rsidR="00E45B0C" w:rsidRPr="00171DC4" w:rsidRDefault="00E45B0C" w:rsidP="00E45B0C">
            <w:pPr>
              <w:pStyle w:val="BodyText"/>
              <w:tabs>
                <w:tab w:val="left" w:pos="0"/>
                <w:tab w:val="num" w:pos="1440"/>
              </w:tabs>
              <w:spacing w:after="0"/>
              <w:ind w:left="1440"/>
              <w:rPr>
                <w:rFonts w:ascii="Arial" w:hAnsi="Arial" w:cs="Arial"/>
                <w:sz w:val="20"/>
              </w:rPr>
            </w:pPr>
          </w:p>
          <w:p w:rsidR="00E45B0C" w:rsidRPr="00171DC4" w:rsidRDefault="00E45B0C" w:rsidP="00E45B0C">
            <w:pPr>
              <w:pStyle w:val="BodyText"/>
              <w:numPr>
                <w:ilvl w:val="0"/>
                <w:numId w:val="17"/>
              </w:numPr>
              <w:tabs>
                <w:tab w:val="left" w:pos="0"/>
              </w:tabs>
              <w:spacing w:after="0"/>
              <w:ind w:hanging="720"/>
              <w:rPr>
                <w:rFonts w:ascii="Arial" w:hAnsi="Arial" w:cs="Arial"/>
                <w:sz w:val="20"/>
              </w:rPr>
            </w:pPr>
            <w:r w:rsidRPr="00171DC4">
              <w:rPr>
                <w:rFonts w:ascii="Arial" w:hAnsi="Arial" w:cs="Arial"/>
                <w:sz w:val="20"/>
              </w:rPr>
              <w:t>Policy and planning</w:t>
            </w:r>
          </w:p>
          <w:p w:rsidR="00E45B0C" w:rsidRPr="00171DC4" w:rsidRDefault="00E45B0C" w:rsidP="00E45B0C">
            <w:pPr>
              <w:pStyle w:val="BodyText"/>
              <w:tabs>
                <w:tab w:val="left" w:pos="0"/>
                <w:tab w:val="num" w:pos="1440"/>
              </w:tabs>
              <w:spacing w:after="0"/>
              <w:ind w:left="1440"/>
              <w:rPr>
                <w:rFonts w:ascii="Arial" w:hAnsi="Arial" w:cs="Arial"/>
                <w:sz w:val="20"/>
              </w:rPr>
            </w:pPr>
            <w:r w:rsidRPr="00171DC4">
              <w:rPr>
                <w:rFonts w:ascii="Arial" w:hAnsi="Arial" w:cs="Arial"/>
                <w:sz w:val="20"/>
              </w:rPr>
              <w:t xml:space="preserve">Deals with budget administration and ministry’s projects supervision </w:t>
            </w:r>
          </w:p>
          <w:p w:rsidR="00E45B0C" w:rsidRPr="00171DC4" w:rsidRDefault="00E45B0C" w:rsidP="00E45B0C">
            <w:pPr>
              <w:pStyle w:val="BodyText"/>
              <w:tabs>
                <w:tab w:val="left" w:pos="0"/>
                <w:tab w:val="num" w:pos="1440"/>
              </w:tabs>
              <w:spacing w:after="0"/>
              <w:ind w:left="1440"/>
              <w:rPr>
                <w:rFonts w:ascii="Arial" w:hAnsi="Arial" w:cs="Arial"/>
                <w:sz w:val="20"/>
              </w:rPr>
            </w:pPr>
          </w:p>
          <w:p w:rsidR="00E45B0C" w:rsidRPr="00171DC4" w:rsidRDefault="00E45B0C" w:rsidP="00E45B0C">
            <w:pPr>
              <w:pStyle w:val="BodyText"/>
              <w:numPr>
                <w:ilvl w:val="0"/>
                <w:numId w:val="17"/>
              </w:numPr>
              <w:tabs>
                <w:tab w:val="left" w:pos="0"/>
              </w:tabs>
              <w:spacing w:after="0"/>
              <w:ind w:hanging="720"/>
              <w:rPr>
                <w:rFonts w:ascii="Arial" w:hAnsi="Arial" w:cs="Arial"/>
                <w:sz w:val="20"/>
              </w:rPr>
            </w:pPr>
            <w:r w:rsidRPr="00171DC4">
              <w:rPr>
                <w:rFonts w:ascii="Arial" w:hAnsi="Arial" w:cs="Arial"/>
                <w:sz w:val="20"/>
              </w:rPr>
              <w:t xml:space="preserve">Secondary education </w:t>
            </w:r>
          </w:p>
          <w:p w:rsidR="00E45B0C" w:rsidRPr="00171DC4" w:rsidRDefault="00E45B0C" w:rsidP="00E45B0C">
            <w:pPr>
              <w:pStyle w:val="BodyText"/>
              <w:tabs>
                <w:tab w:val="left" w:pos="0"/>
                <w:tab w:val="num" w:pos="1440"/>
              </w:tabs>
              <w:spacing w:after="0"/>
              <w:ind w:left="1440"/>
              <w:rPr>
                <w:rFonts w:ascii="Arial" w:hAnsi="Arial" w:cs="Arial"/>
                <w:sz w:val="20"/>
              </w:rPr>
            </w:pPr>
            <w:r w:rsidRPr="00171DC4">
              <w:rPr>
                <w:rFonts w:ascii="Arial" w:hAnsi="Arial" w:cs="Arial"/>
                <w:sz w:val="20"/>
              </w:rPr>
              <w:t xml:space="preserve">Deals with training for secondary education </w:t>
            </w:r>
          </w:p>
          <w:p w:rsidR="00E45B0C" w:rsidRPr="00171DC4" w:rsidRDefault="00E45B0C" w:rsidP="00E45B0C">
            <w:pPr>
              <w:pStyle w:val="BodyText"/>
              <w:tabs>
                <w:tab w:val="left" w:pos="0"/>
                <w:tab w:val="num" w:pos="1440"/>
              </w:tabs>
              <w:spacing w:after="0"/>
              <w:rPr>
                <w:rFonts w:ascii="Arial" w:hAnsi="Arial" w:cs="Arial"/>
                <w:sz w:val="20"/>
              </w:rPr>
            </w:pPr>
          </w:p>
          <w:p w:rsidR="00E45B0C" w:rsidRPr="00171DC4" w:rsidRDefault="00E45B0C" w:rsidP="00E45B0C">
            <w:pPr>
              <w:pStyle w:val="BodyText"/>
              <w:numPr>
                <w:ilvl w:val="0"/>
                <w:numId w:val="17"/>
              </w:numPr>
              <w:tabs>
                <w:tab w:val="left" w:pos="0"/>
              </w:tabs>
              <w:spacing w:after="0"/>
              <w:ind w:hanging="720"/>
              <w:rPr>
                <w:rFonts w:ascii="Arial" w:hAnsi="Arial" w:cs="Arial"/>
                <w:sz w:val="20"/>
              </w:rPr>
            </w:pPr>
            <w:r w:rsidRPr="00171DC4">
              <w:rPr>
                <w:rFonts w:ascii="Arial" w:hAnsi="Arial" w:cs="Arial"/>
                <w:sz w:val="20"/>
              </w:rPr>
              <w:t xml:space="preserve">Teacher’s training </w:t>
            </w:r>
          </w:p>
          <w:p w:rsidR="00E45B0C" w:rsidRPr="00171DC4" w:rsidRDefault="00E45B0C" w:rsidP="00E45B0C">
            <w:pPr>
              <w:pStyle w:val="BodyText"/>
              <w:tabs>
                <w:tab w:val="left" w:pos="0"/>
                <w:tab w:val="num" w:pos="1440"/>
              </w:tabs>
              <w:spacing w:after="0"/>
              <w:ind w:left="1440"/>
              <w:rPr>
                <w:rFonts w:ascii="Arial" w:hAnsi="Arial" w:cs="Arial"/>
                <w:sz w:val="20"/>
              </w:rPr>
            </w:pPr>
            <w:r w:rsidRPr="00171DC4">
              <w:rPr>
                <w:rFonts w:ascii="Arial" w:hAnsi="Arial" w:cs="Arial"/>
                <w:sz w:val="20"/>
              </w:rPr>
              <w:t>Operates training for teacher education certificates and diplomas</w:t>
            </w:r>
          </w:p>
          <w:p w:rsidR="00E45B0C" w:rsidRPr="00171DC4" w:rsidRDefault="00E45B0C" w:rsidP="00E45B0C">
            <w:pPr>
              <w:pStyle w:val="BodyText"/>
              <w:tabs>
                <w:tab w:val="left" w:pos="0"/>
                <w:tab w:val="num" w:pos="1440"/>
              </w:tabs>
              <w:spacing w:after="0"/>
              <w:ind w:left="1440"/>
              <w:rPr>
                <w:rFonts w:ascii="Arial" w:hAnsi="Arial" w:cs="Arial"/>
                <w:sz w:val="20"/>
              </w:rPr>
            </w:pPr>
          </w:p>
          <w:p w:rsidR="00E45B0C" w:rsidRPr="00171DC4" w:rsidRDefault="00E45B0C" w:rsidP="00E45B0C">
            <w:pPr>
              <w:pStyle w:val="BodyText"/>
              <w:numPr>
                <w:ilvl w:val="0"/>
                <w:numId w:val="17"/>
              </w:numPr>
              <w:tabs>
                <w:tab w:val="left" w:pos="0"/>
              </w:tabs>
              <w:spacing w:after="0"/>
              <w:ind w:hanging="720"/>
              <w:rPr>
                <w:rFonts w:ascii="Arial" w:hAnsi="Arial" w:cs="Arial"/>
                <w:sz w:val="20"/>
              </w:rPr>
            </w:pPr>
            <w:r w:rsidRPr="00171DC4">
              <w:rPr>
                <w:rFonts w:ascii="Arial" w:hAnsi="Arial" w:cs="Arial"/>
                <w:sz w:val="20"/>
              </w:rPr>
              <w:t>Procurement unit</w:t>
            </w:r>
          </w:p>
          <w:p w:rsidR="00E45B0C" w:rsidRPr="00171DC4" w:rsidRDefault="00E45B0C" w:rsidP="00E45B0C">
            <w:pPr>
              <w:pStyle w:val="BodyText"/>
              <w:tabs>
                <w:tab w:val="left" w:pos="0"/>
              </w:tabs>
              <w:spacing w:after="0"/>
              <w:ind w:left="1440"/>
              <w:rPr>
                <w:rFonts w:ascii="Arial" w:hAnsi="Arial" w:cs="Arial"/>
                <w:sz w:val="20"/>
              </w:rPr>
            </w:pPr>
            <w:r w:rsidRPr="00171DC4">
              <w:rPr>
                <w:rFonts w:ascii="Arial" w:hAnsi="Arial" w:cs="Arial"/>
                <w:sz w:val="20"/>
              </w:rPr>
              <w:t>Deals with procurement of goods and services</w:t>
            </w:r>
          </w:p>
          <w:p w:rsidR="00E45B0C" w:rsidRPr="00171DC4" w:rsidRDefault="00E45B0C" w:rsidP="00E45B0C">
            <w:pPr>
              <w:pStyle w:val="BodyText"/>
              <w:tabs>
                <w:tab w:val="left" w:pos="0"/>
              </w:tabs>
              <w:spacing w:after="0"/>
              <w:ind w:left="1440"/>
              <w:rPr>
                <w:rFonts w:ascii="Arial" w:hAnsi="Arial" w:cs="Arial"/>
                <w:sz w:val="20"/>
              </w:rPr>
            </w:pPr>
          </w:p>
          <w:p w:rsidR="00E45B0C" w:rsidRPr="00171DC4" w:rsidRDefault="00E45B0C" w:rsidP="00E45B0C">
            <w:pPr>
              <w:pStyle w:val="BodyText"/>
              <w:tabs>
                <w:tab w:val="left" w:pos="0"/>
              </w:tabs>
              <w:spacing w:after="0"/>
              <w:ind w:left="720"/>
              <w:rPr>
                <w:rFonts w:ascii="Arial" w:hAnsi="Arial" w:cs="Arial"/>
                <w:sz w:val="20"/>
              </w:rPr>
            </w:pPr>
            <w:r w:rsidRPr="00171DC4">
              <w:rPr>
                <w:rFonts w:ascii="Arial" w:hAnsi="Arial" w:cs="Arial"/>
                <w:sz w:val="20"/>
              </w:rPr>
              <w:t>h)         Higher Education</w:t>
            </w:r>
          </w:p>
          <w:p w:rsidR="00E45B0C" w:rsidRPr="00171DC4" w:rsidRDefault="00E45B0C" w:rsidP="00E45B0C">
            <w:pPr>
              <w:pStyle w:val="BodyText"/>
              <w:tabs>
                <w:tab w:val="left" w:pos="0"/>
                <w:tab w:val="num" w:pos="1440"/>
              </w:tabs>
              <w:spacing w:after="0"/>
              <w:ind w:left="1440"/>
              <w:rPr>
                <w:rFonts w:ascii="Arial" w:hAnsi="Arial" w:cs="Arial"/>
                <w:sz w:val="20"/>
              </w:rPr>
            </w:pPr>
            <w:r w:rsidRPr="00171DC4">
              <w:rPr>
                <w:rFonts w:ascii="Arial" w:hAnsi="Arial" w:cs="Arial"/>
                <w:sz w:val="20"/>
              </w:rPr>
              <w:t>Operates training for higher education.</w:t>
            </w:r>
          </w:p>
          <w:p w:rsidR="00306292" w:rsidRPr="00171DC4" w:rsidRDefault="00306292" w:rsidP="004846D0">
            <w:pPr>
              <w:pStyle w:val="BodySingle"/>
              <w:ind w:left="0" w:firstLine="0"/>
              <w:rPr>
                <w:rFonts w:ascii="Arial" w:hAnsi="Arial" w:cs="Arial"/>
                <w:sz w:val="20"/>
              </w:rPr>
            </w:pPr>
          </w:p>
        </w:tc>
      </w:tr>
    </w:tbl>
    <w:p w:rsidR="00306292" w:rsidRPr="00171DC4" w:rsidRDefault="00306292" w:rsidP="00306292">
      <w:pPr>
        <w:pStyle w:val="BodyText"/>
        <w:tabs>
          <w:tab w:val="left" w:pos="0"/>
        </w:tabs>
        <w:rPr>
          <w:rFonts w:ascii="Arial" w:hAnsi="Arial" w:cs="Arial"/>
          <w:b/>
          <w:sz w:val="20"/>
        </w:rPr>
      </w:pPr>
    </w:p>
    <w:p w:rsidR="00306292" w:rsidRPr="00171DC4" w:rsidRDefault="00306292" w:rsidP="00306292">
      <w:pPr>
        <w:pStyle w:val="BodyText"/>
        <w:numPr>
          <w:ilvl w:val="1"/>
          <w:numId w:val="9"/>
        </w:numPr>
        <w:tabs>
          <w:tab w:val="left" w:pos="0"/>
        </w:tabs>
        <w:spacing w:after="0"/>
        <w:jc w:val="both"/>
        <w:rPr>
          <w:rFonts w:ascii="Arial" w:hAnsi="Arial" w:cs="Arial"/>
          <w:b/>
          <w:sz w:val="20"/>
        </w:rPr>
      </w:pPr>
      <w:r w:rsidRPr="00171DC4">
        <w:rPr>
          <w:rFonts w:ascii="Arial" w:hAnsi="Arial" w:cs="Arial"/>
          <w:b/>
          <w:sz w:val="20"/>
        </w:rPr>
        <w:t>Related parties</w:t>
      </w:r>
    </w:p>
    <w:p w:rsidR="00306292" w:rsidRDefault="00306292" w:rsidP="00306292">
      <w:pPr>
        <w:pStyle w:val="BodyText"/>
        <w:tabs>
          <w:tab w:val="left" w:pos="0"/>
        </w:tabs>
        <w:spacing w:after="0"/>
        <w:jc w:val="both"/>
        <w:rPr>
          <w:rFonts w:ascii="Arial" w:hAnsi="Arial" w:cs="Arial"/>
          <w:sz w:val="20"/>
        </w:rPr>
      </w:pPr>
    </w:p>
    <w:p w:rsidR="00A72A71" w:rsidRDefault="00A72A71" w:rsidP="00306292">
      <w:pPr>
        <w:pStyle w:val="BodyText"/>
        <w:tabs>
          <w:tab w:val="left" w:pos="0"/>
        </w:tabs>
        <w:spacing w:after="0"/>
        <w:jc w:val="both"/>
        <w:rPr>
          <w:rFonts w:ascii="Arial" w:hAnsi="Arial" w:cs="Arial"/>
          <w:sz w:val="20"/>
        </w:rPr>
      </w:pPr>
      <w:r>
        <w:rPr>
          <w:rFonts w:ascii="Arial" w:hAnsi="Arial" w:cs="Arial"/>
          <w:sz w:val="20"/>
        </w:rPr>
        <w:t>The following entities report to the Minster of Education:</w:t>
      </w:r>
    </w:p>
    <w:tbl>
      <w:tblPr>
        <w:tblW w:w="9134" w:type="dxa"/>
        <w:tblInd w:w="108" w:type="dxa"/>
        <w:tblLook w:val="04A0"/>
      </w:tblPr>
      <w:tblGrid>
        <w:gridCol w:w="9134"/>
      </w:tblGrid>
      <w:tr w:rsidR="00A72A71" w:rsidRPr="00A72A71" w:rsidTr="001B44B2">
        <w:trPr>
          <w:trHeight w:val="360"/>
        </w:trPr>
        <w:tc>
          <w:tcPr>
            <w:tcW w:w="9134" w:type="dxa"/>
            <w:tcBorders>
              <w:top w:val="nil"/>
              <w:left w:val="nil"/>
              <w:bottom w:val="nil"/>
              <w:right w:val="nil"/>
            </w:tcBorders>
            <w:shd w:val="clear" w:color="auto" w:fill="auto"/>
            <w:hideMark/>
          </w:tcPr>
          <w:p w:rsidR="00A72A71" w:rsidRPr="00A72A71" w:rsidRDefault="00171DC4" w:rsidP="00A72A71">
            <w:pPr>
              <w:rPr>
                <w:rFonts w:ascii="Arial" w:hAnsi="Arial" w:cs="Arial"/>
                <w:color w:val="000000"/>
                <w:sz w:val="28"/>
                <w:szCs w:val="28"/>
                <w:lang w:eastAsia="en-ZA"/>
              </w:rPr>
            </w:pPr>
            <w:r>
              <w:rPr>
                <w:rFonts w:ascii="Arial" w:hAnsi="Arial" w:cs="Arial"/>
                <w:sz w:val="20"/>
              </w:rPr>
              <w:tab/>
            </w:r>
          </w:p>
        </w:tc>
      </w:tr>
      <w:tr w:rsidR="00A72A71" w:rsidRPr="00A72A71" w:rsidTr="001B44B2">
        <w:trPr>
          <w:trHeight w:val="360"/>
        </w:trPr>
        <w:tc>
          <w:tcPr>
            <w:tcW w:w="9134" w:type="dxa"/>
            <w:tcBorders>
              <w:top w:val="nil"/>
              <w:left w:val="nil"/>
              <w:bottom w:val="nil"/>
              <w:right w:val="nil"/>
            </w:tcBorders>
            <w:shd w:val="clear" w:color="auto" w:fill="auto"/>
            <w:hideMark/>
          </w:tcPr>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9"/>
              <w:gridCol w:w="2551"/>
              <w:gridCol w:w="2126"/>
              <w:gridCol w:w="1843"/>
            </w:tblGrid>
            <w:tr w:rsidR="001B44B2" w:rsidRPr="0043496E" w:rsidTr="001B44B2">
              <w:trPr>
                <w:trHeight w:val="360"/>
              </w:trPr>
              <w:tc>
                <w:tcPr>
                  <w:tcW w:w="2439" w:type="dxa"/>
                  <w:shd w:val="clear" w:color="auto" w:fill="auto"/>
                  <w:hideMark/>
                </w:tcPr>
                <w:p w:rsidR="001B44B2" w:rsidRPr="00171DC4" w:rsidRDefault="001B44B2" w:rsidP="00EB1CBD">
                  <w:pPr>
                    <w:pStyle w:val="BodyText"/>
                    <w:tabs>
                      <w:tab w:val="left" w:pos="0"/>
                    </w:tabs>
                    <w:spacing w:after="0"/>
                    <w:jc w:val="both"/>
                    <w:rPr>
                      <w:rFonts w:ascii="Arial" w:hAnsi="Arial" w:cs="Arial"/>
                      <w:b/>
                      <w:sz w:val="20"/>
                    </w:rPr>
                  </w:pPr>
                  <w:r w:rsidRPr="00171DC4">
                    <w:rPr>
                      <w:rFonts w:ascii="Arial" w:hAnsi="Arial" w:cs="Arial"/>
                      <w:b/>
                      <w:sz w:val="20"/>
                    </w:rPr>
                    <w:t>Related entities</w:t>
                  </w:r>
                </w:p>
              </w:tc>
              <w:tc>
                <w:tcPr>
                  <w:tcW w:w="2551" w:type="dxa"/>
                </w:tcPr>
                <w:p w:rsidR="001B44B2" w:rsidRPr="00171DC4" w:rsidRDefault="001B44B2" w:rsidP="00EB1CBD">
                  <w:pPr>
                    <w:pStyle w:val="BodyText"/>
                    <w:tabs>
                      <w:tab w:val="left" w:pos="0"/>
                    </w:tabs>
                    <w:spacing w:after="0"/>
                    <w:jc w:val="both"/>
                    <w:rPr>
                      <w:rFonts w:ascii="Arial" w:hAnsi="Arial" w:cs="Arial"/>
                      <w:b/>
                      <w:sz w:val="20"/>
                    </w:rPr>
                  </w:pPr>
                  <w:r w:rsidRPr="00171DC4">
                    <w:rPr>
                      <w:rFonts w:ascii="Arial" w:hAnsi="Arial" w:cs="Arial"/>
                      <w:b/>
                      <w:sz w:val="20"/>
                    </w:rPr>
                    <w:t>Nature of relationship</w:t>
                  </w:r>
                </w:p>
              </w:tc>
              <w:tc>
                <w:tcPr>
                  <w:tcW w:w="2126" w:type="dxa"/>
                </w:tcPr>
                <w:p w:rsidR="001B44B2" w:rsidRPr="00171DC4" w:rsidRDefault="001B44B2" w:rsidP="00EB1CBD">
                  <w:pPr>
                    <w:pStyle w:val="BodyText"/>
                    <w:tabs>
                      <w:tab w:val="left" w:pos="0"/>
                    </w:tabs>
                    <w:spacing w:after="0"/>
                    <w:jc w:val="both"/>
                    <w:rPr>
                      <w:rFonts w:ascii="Arial" w:hAnsi="Arial" w:cs="Arial"/>
                      <w:b/>
                      <w:sz w:val="20"/>
                    </w:rPr>
                  </w:pPr>
                  <w:r w:rsidRPr="00171DC4">
                    <w:rPr>
                      <w:rFonts w:ascii="Arial" w:hAnsi="Arial" w:cs="Arial"/>
                      <w:b/>
                      <w:sz w:val="20"/>
                    </w:rPr>
                    <w:t>Nature of significant transactions</w:t>
                  </w:r>
                </w:p>
              </w:tc>
              <w:tc>
                <w:tcPr>
                  <w:tcW w:w="1843" w:type="dxa"/>
                </w:tcPr>
                <w:p w:rsidR="001B44B2" w:rsidRPr="00171DC4" w:rsidRDefault="001B44B2" w:rsidP="00EB1CBD">
                  <w:pPr>
                    <w:pStyle w:val="BodyText"/>
                    <w:tabs>
                      <w:tab w:val="left" w:pos="0"/>
                    </w:tabs>
                    <w:spacing w:after="0"/>
                    <w:jc w:val="both"/>
                    <w:rPr>
                      <w:rFonts w:ascii="Arial" w:hAnsi="Arial" w:cs="Arial"/>
                      <w:b/>
                      <w:sz w:val="20"/>
                    </w:rPr>
                  </w:pPr>
                  <w:r w:rsidRPr="00171DC4">
                    <w:rPr>
                      <w:rFonts w:ascii="Arial" w:hAnsi="Arial" w:cs="Arial"/>
                      <w:b/>
                      <w:sz w:val="20"/>
                    </w:rPr>
                    <w:t>Significant risk areas identified</w:t>
                  </w:r>
                </w:p>
              </w:tc>
            </w:tr>
            <w:tr w:rsidR="001B44B2" w:rsidRPr="0043496E" w:rsidTr="001B44B2">
              <w:trPr>
                <w:trHeight w:val="360"/>
              </w:trPr>
              <w:tc>
                <w:tcPr>
                  <w:tcW w:w="2439" w:type="dxa"/>
                  <w:shd w:val="clear" w:color="auto" w:fill="auto"/>
                  <w:hideMark/>
                </w:tcPr>
                <w:p w:rsidR="001B44B2" w:rsidRPr="0043496E" w:rsidRDefault="001B44B2" w:rsidP="00EB1CBD">
                  <w:pPr>
                    <w:rPr>
                      <w:rFonts w:ascii="Arial" w:hAnsi="Arial" w:cs="Arial"/>
                      <w:color w:val="000000"/>
                      <w:sz w:val="20"/>
                      <w:lang w:eastAsia="en-ZA"/>
                    </w:rPr>
                  </w:pPr>
                  <w:r w:rsidRPr="0043496E">
                    <w:rPr>
                      <w:rFonts w:ascii="Arial" w:hAnsi="Arial" w:cs="Arial"/>
                      <w:color w:val="000000"/>
                      <w:sz w:val="20"/>
                      <w:lang w:eastAsia="en-ZA"/>
                    </w:rPr>
                    <w:t>Institute of Adult Education</w:t>
                  </w:r>
                </w:p>
              </w:tc>
              <w:tc>
                <w:tcPr>
                  <w:tcW w:w="2551" w:type="dxa"/>
                </w:tcPr>
                <w:p w:rsidR="001B44B2" w:rsidRPr="00A72A71" w:rsidRDefault="001B44B2"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1B44B2" w:rsidRPr="00A72A71" w:rsidRDefault="001B44B2" w:rsidP="00EB1CBD">
                  <w:pPr>
                    <w:pStyle w:val="BodyText"/>
                    <w:tabs>
                      <w:tab w:val="left" w:pos="0"/>
                    </w:tabs>
                    <w:spacing w:after="0"/>
                    <w:jc w:val="both"/>
                    <w:rPr>
                      <w:rFonts w:ascii="Arial" w:hAnsi="Arial" w:cs="Arial"/>
                      <w:sz w:val="20"/>
                    </w:rPr>
                  </w:pPr>
                  <w:r>
                    <w:rPr>
                      <w:rFonts w:ascii="Arial" w:hAnsi="Arial" w:cs="Arial"/>
                      <w:sz w:val="20"/>
                    </w:rPr>
                    <w:t>Transfer payments</w:t>
                  </w:r>
                  <w:r w:rsidR="00D43E33">
                    <w:rPr>
                      <w:rFonts w:ascii="Arial" w:hAnsi="Arial" w:cs="Arial"/>
                      <w:sz w:val="20"/>
                    </w:rPr>
                    <w:t xml:space="preserve"> from the Ministry </w:t>
                  </w:r>
                </w:p>
              </w:tc>
              <w:tc>
                <w:tcPr>
                  <w:tcW w:w="1843" w:type="dxa"/>
                </w:tcPr>
                <w:p w:rsidR="001B44B2" w:rsidRPr="0043496E" w:rsidRDefault="001B44B2"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proofErr w:type="spellStart"/>
                  <w:r w:rsidRPr="0043496E">
                    <w:rPr>
                      <w:rFonts w:ascii="Arial" w:hAnsi="Arial" w:cs="Arial"/>
                      <w:color w:val="000000"/>
                      <w:sz w:val="20"/>
                      <w:lang w:eastAsia="en-ZA"/>
                    </w:rPr>
                    <w:t>Adem</w:t>
                  </w:r>
                  <w:proofErr w:type="spellEnd"/>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proofErr w:type="spellStart"/>
                  <w:r w:rsidRPr="0043496E">
                    <w:rPr>
                      <w:rFonts w:ascii="Arial" w:hAnsi="Arial" w:cs="Arial"/>
                      <w:color w:val="000000"/>
                      <w:sz w:val="20"/>
                      <w:lang w:eastAsia="en-ZA"/>
                    </w:rPr>
                    <w:t>Kivukoni</w:t>
                  </w:r>
                  <w:proofErr w:type="spellEnd"/>
                  <w:r w:rsidRPr="0043496E">
                    <w:rPr>
                      <w:rFonts w:ascii="Arial" w:hAnsi="Arial" w:cs="Arial"/>
                      <w:color w:val="000000"/>
                      <w:sz w:val="20"/>
                      <w:lang w:eastAsia="en-ZA"/>
                    </w:rPr>
                    <w:t xml:space="preserve"> Academy of Social Science</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School of Journalism</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Co-op. College - Zone 1</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 xml:space="preserve">National Examination Council </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 xml:space="preserve">National Library Service </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Institute of Education</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Nat. Correspondence Institute</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Open University of Zone 2</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Higher Educ. Accreditation Council (</w:t>
                  </w:r>
                  <w:proofErr w:type="spellStart"/>
                  <w:r w:rsidRPr="0043496E">
                    <w:rPr>
                      <w:rFonts w:ascii="Arial" w:hAnsi="Arial" w:cs="Arial"/>
                      <w:color w:val="000000"/>
                      <w:sz w:val="20"/>
                      <w:lang w:eastAsia="en-ZA"/>
                    </w:rPr>
                    <w:t>Reg</w:t>
                  </w:r>
                  <w:proofErr w:type="spellEnd"/>
                  <w:r w:rsidRPr="0043496E">
                    <w:rPr>
                      <w:rFonts w:ascii="Arial" w:hAnsi="Arial" w:cs="Arial"/>
                      <w:color w:val="000000"/>
                      <w:sz w:val="20"/>
                      <w:lang w:eastAsia="en-ZA"/>
                    </w:rPr>
                    <w:t>)</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proofErr w:type="spellStart"/>
                  <w:r w:rsidRPr="0043496E">
                    <w:rPr>
                      <w:rFonts w:ascii="Arial" w:hAnsi="Arial" w:cs="Arial"/>
                      <w:color w:val="000000"/>
                      <w:sz w:val="20"/>
                      <w:lang w:eastAsia="en-ZA"/>
                    </w:rPr>
                    <w:t>Muhimbili</w:t>
                  </w:r>
                  <w:proofErr w:type="spellEnd"/>
                  <w:r w:rsidRPr="0043496E">
                    <w:rPr>
                      <w:rFonts w:ascii="Arial" w:hAnsi="Arial" w:cs="Arial"/>
                      <w:color w:val="000000"/>
                      <w:sz w:val="20"/>
                      <w:lang w:eastAsia="en-ZA"/>
                    </w:rPr>
                    <w:t xml:space="preserve"> Univ. </w:t>
                  </w:r>
                  <w:proofErr w:type="spellStart"/>
                  <w:r w:rsidRPr="0043496E">
                    <w:rPr>
                      <w:rFonts w:ascii="Arial" w:hAnsi="Arial" w:cs="Arial"/>
                      <w:color w:val="000000"/>
                      <w:sz w:val="20"/>
                      <w:lang w:eastAsia="en-ZA"/>
                    </w:rPr>
                    <w:t>Colg</w:t>
                  </w:r>
                  <w:proofErr w:type="spellEnd"/>
                  <w:r w:rsidRPr="0043496E">
                    <w:rPr>
                      <w:rFonts w:ascii="Arial" w:hAnsi="Arial" w:cs="Arial"/>
                      <w:color w:val="000000"/>
                      <w:sz w:val="20"/>
                      <w:lang w:eastAsia="en-ZA"/>
                    </w:rPr>
                    <w:t>. of  Health Science</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National Council for Technical Education</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proofErr w:type="spellStart"/>
                  <w:r w:rsidRPr="0043496E">
                    <w:rPr>
                      <w:rFonts w:ascii="Arial" w:hAnsi="Arial" w:cs="Arial"/>
                      <w:color w:val="000000"/>
                      <w:sz w:val="20"/>
                      <w:lang w:eastAsia="en-ZA"/>
                    </w:rPr>
                    <w:t>Dakawa</w:t>
                  </w:r>
                  <w:proofErr w:type="spellEnd"/>
                  <w:r w:rsidRPr="0043496E">
                    <w:rPr>
                      <w:rFonts w:ascii="Arial" w:hAnsi="Arial" w:cs="Arial"/>
                      <w:color w:val="000000"/>
                      <w:sz w:val="20"/>
                      <w:lang w:eastAsia="en-ZA"/>
                    </w:rPr>
                    <w:t xml:space="preserve"> Development Centre</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proofErr w:type="spellStart"/>
                  <w:r w:rsidRPr="0043496E">
                    <w:rPr>
                      <w:rFonts w:ascii="Arial" w:hAnsi="Arial" w:cs="Arial"/>
                      <w:color w:val="000000"/>
                      <w:sz w:val="20"/>
                      <w:lang w:eastAsia="en-ZA"/>
                    </w:rPr>
                    <w:t>Mzumbe</w:t>
                  </w:r>
                  <w:proofErr w:type="spellEnd"/>
                  <w:r w:rsidRPr="0043496E">
                    <w:rPr>
                      <w:rFonts w:ascii="Arial" w:hAnsi="Arial" w:cs="Arial"/>
                      <w:color w:val="000000"/>
                      <w:sz w:val="20"/>
                      <w:lang w:eastAsia="en-ZA"/>
                    </w:rPr>
                    <w:t xml:space="preserve"> University (train)</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proofErr w:type="spellStart"/>
                  <w:r w:rsidRPr="0043496E">
                    <w:rPr>
                      <w:rFonts w:ascii="Arial" w:hAnsi="Arial" w:cs="Arial"/>
                      <w:color w:val="000000"/>
                      <w:sz w:val="20"/>
                      <w:lang w:eastAsia="en-ZA"/>
                    </w:rPr>
                    <w:t>Arusha</w:t>
                  </w:r>
                  <w:proofErr w:type="spellEnd"/>
                  <w:r w:rsidRPr="0043496E">
                    <w:rPr>
                      <w:rFonts w:ascii="Arial" w:hAnsi="Arial" w:cs="Arial"/>
                      <w:color w:val="000000"/>
                      <w:sz w:val="20"/>
                      <w:lang w:eastAsia="en-ZA"/>
                    </w:rPr>
                    <w:t xml:space="preserve"> Technical College</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 xml:space="preserve">Contribution to </w:t>
                  </w:r>
                  <w:r w:rsidRPr="0043496E">
                    <w:rPr>
                      <w:rFonts w:ascii="Arial" w:hAnsi="Arial" w:cs="Arial"/>
                      <w:color w:val="000000"/>
                      <w:sz w:val="20"/>
                      <w:lang w:eastAsia="en-ZA"/>
                    </w:rPr>
                    <w:lastRenderedPageBreak/>
                    <w:t>Education Fund</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lastRenderedPageBreak/>
                    <w:t xml:space="preserve">Public entity reporting to </w:t>
                  </w:r>
                  <w:r>
                    <w:rPr>
                      <w:rFonts w:ascii="Arial" w:hAnsi="Arial" w:cs="Arial"/>
                      <w:sz w:val="20"/>
                    </w:rPr>
                    <w:lastRenderedPageBreak/>
                    <w:t>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lastRenderedPageBreak/>
                    <w:t xml:space="preserve">Transfer payments </w:t>
                  </w:r>
                  <w:r>
                    <w:rPr>
                      <w:rFonts w:ascii="Arial" w:hAnsi="Arial" w:cs="Arial"/>
                      <w:sz w:val="20"/>
                    </w:rPr>
                    <w:lastRenderedPageBreak/>
                    <w:t xml:space="preserve">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lastRenderedPageBreak/>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lastRenderedPageBreak/>
                    <w:t>Higher Education Students Loan Board</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242"/>
              </w:trPr>
              <w:tc>
                <w:tcPr>
                  <w:tcW w:w="2439" w:type="dxa"/>
                  <w:shd w:val="clear" w:color="auto" w:fill="auto"/>
                  <w:hideMark/>
                </w:tcPr>
                <w:p w:rsidR="00D43E33" w:rsidRPr="0043496E" w:rsidRDefault="00D43E33" w:rsidP="00EB1CBD">
                  <w:pPr>
                    <w:rPr>
                      <w:rFonts w:ascii="Arial" w:hAnsi="Arial" w:cs="Arial"/>
                      <w:color w:val="000000"/>
                      <w:sz w:val="20"/>
                      <w:lang w:eastAsia="en-ZA"/>
                    </w:rPr>
                  </w:pPr>
                  <w:proofErr w:type="spellStart"/>
                  <w:r w:rsidRPr="0043496E">
                    <w:rPr>
                      <w:rFonts w:ascii="Arial" w:hAnsi="Arial" w:cs="Arial"/>
                      <w:color w:val="000000"/>
                      <w:sz w:val="20"/>
                      <w:lang w:eastAsia="en-ZA"/>
                    </w:rPr>
                    <w:t>Chang'ombe</w:t>
                  </w:r>
                  <w:proofErr w:type="spellEnd"/>
                  <w:r w:rsidRPr="0043496E">
                    <w:rPr>
                      <w:rFonts w:ascii="Arial" w:hAnsi="Arial" w:cs="Arial"/>
                      <w:color w:val="000000"/>
                      <w:sz w:val="20"/>
                      <w:lang w:eastAsia="en-ZA"/>
                    </w:rPr>
                    <w:t xml:space="preserve"> Univ. College of Educati</w:t>
                  </w:r>
                  <w:r>
                    <w:rPr>
                      <w:rFonts w:ascii="Arial" w:hAnsi="Arial" w:cs="Arial"/>
                      <w:color w:val="000000"/>
                      <w:sz w:val="20"/>
                      <w:lang w:eastAsia="en-ZA"/>
                    </w:rPr>
                    <w:t>o</w:t>
                  </w:r>
                  <w:r w:rsidRPr="0043496E">
                    <w:rPr>
                      <w:rFonts w:ascii="Arial" w:hAnsi="Arial" w:cs="Arial"/>
                      <w:color w:val="000000"/>
                      <w:sz w:val="20"/>
                      <w:lang w:eastAsia="en-ZA"/>
                    </w:rPr>
                    <w:t>n</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proofErr w:type="spellStart"/>
                  <w:r w:rsidRPr="0043496E">
                    <w:rPr>
                      <w:rFonts w:ascii="Arial" w:hAnsi="Arial" w:cs="Arial"/>
                      <w:color w:val="000000"/>
                      <w:sz w:val="20"/>
                      <w:lang w:eastAsia="en-ZA"/>
                    </w:rPr>
                    <w:t>Mkwawa</w:t>
                  </w:r>
                  <w:proofErr w:type="spellEnd"/>
                  <w:r w:rsidRPr="0043496E">
                    <w:rPr>
                      <w:rFonts w:ascii="Arial" w:hAnsi="Arial" w:cs="Arial"/>
                      <w:color w:val="000000"/>
                      <w:sz w:val="20"/>
                      <w:lang w:eastAsia="en-ZA"/>
                    </w:rPr>
                    <w:t xml:space="preserve">  Univ. College of Educati</w:t>
                  </w:r>
                  <w:r>
                    <w:rPr>
                      <w:rFonts w:ascii="Arial" w:hAnsi="Arial" w:cs="Arial"/>
                      <w:color w:val="000000"/>
                      <w:sz w:val="20"/>
                      <w:lang w:eastAsia="en-ZA"/>
                    </w:rPr>
                    <w:t>o</w:t>
                  </w:r>
                  <w:r w:rsidRPr="0043496E">
                    <w:rPr>
                      <w:rFonts w:ascii="Arial" w:hAnsi="Arial" w:cs="Arial"/>
                      <w:color w:val="000000"/>
                      <w:sz w:val="20"/>
                      <w:lang w:eastAsia="en-ZA"/>
                    </w:rPr>
                    <w:t>n</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University of Zone 3</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Workers Councils</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Inter-University Association</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r w:rsidR="00D43E33" w:rsidRPr="0043496E" w:rsidTr="001B44B2">
              <w:trPr>
                <w:trHeight w:val="360"/>
              </w:trPr>
              <w:tc>
                <w:tcPr>
                  <w:tcW w:w="2439" w:type="dxa"/>
                  <w:shd w:val="clear" w:color="auto" w:fill="auto"/>
                  <w:hideMark/>
                </w:tcPr>
                <w:p w:rsidR="00D43E33" w:rsidRPr="0043496E" w:rsidRDefault="00D43E33" w:rsidP="00EB1CBD">
                  <w:pPr>
                    <w:rPr>
                      <w:rFonts w:ascii="Arial" w:hAnsi="Arial" w:cs="Arial"/>
                      <w:color w:val="000000"/>
                      <w:sz w:val="20"/>
                      <w:lang w:eastAsia="en-ZA"/>
                    </w:rPr>
                  </w:pPr>
                  <w:r w:rsidRPr="0043496E">
                    <w:rPr>
                      <w:rFonts w:ascii="Arial" w:hAnsi="Arial" w:cs="Arial"/>
                      <w:color w:val="000000"/>
                      <w:sz w:val="20"/>
                      <w:lang w:eastAsia="en-ZA"/>
                    </w:rPr>
                    <w:t>Student Welfare Fund Abroad</w:t>
                  </w:r>
                </w:p>
              </w:tc>
              <w:tc>
                <w:tcPr>
                  <w:tcW w:w="2551"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Public entity reporting to the Minister of Education</w:t>
                  </w:r>
                </w:p>
              </w:tc>
              <w:tc>
                <w:tcPr>
                  <w:tcW w:w="2126" w:type="dxa"/>
                </w:tcPr>
                <w:p w:rsidR="00D43E33" w:rsidRPr="00A72A71" w:rsidRDefault="00D43E33" w:rsidP="00EB1CBD">
                  <w:pPr>
                    <w:pStyle w:val="BodyText"/>
                    <w:tabs>
                      <w:tab w:val="left" w:pos="0"/>
                    </w:tabs>
                    <w:spacing w:after="0"/>
                    <w:jc w:val="both"/>
                    <w:rPr>
                      <w:rFonts w:ascii="Arial" w:hAnsi="Arial" w:cs="Arial"/>
                      <w:sz w:val="20"/>
                    </w:rPr>
                  </w:pPr>
                  <w:r>
                    <w:rPr>
                      <w:rFonts w:ascii="Arial" w:hAnsi="Arial" w:cs="Arial"/>
                      <w:sz w:val="20"/>
                    </w:rPr>
                    <w:t xml:space="preserve">Transfer payments from the Ministry </w:t>
                  </w:r>
                </w:p>
              </w:tc>
              <w:tc>
                <w:tcPr>
                  <w:tcW w:w="1843" w:type="dxa"/>
                </w:tcPr>
                <w:p w:rsidR="00D43E33" w:rsidRPr="0043496E" w:rsidRDefault="00D43E33" w:rsidP="00EB1CBD">
                  <w:pPr>
                    <w:rPr>
                      <w:rFonts w:ascii="Arial" w:hAnsi="Arial" w:cs="Arial"/>
                      <w:color w:val="000000"/>
                      <w:sz w:val="20"/>
                      <w:lang w:eastAsia="en-ZA"/>
                    </w:rPr>
                  </w:pPr>
                  <w:r>
                    <w:rPr>
                      <w:rFonts w:ascii="Arial" w:hAnsi="Arial" w:cs="Arial"/>
                      <w:color w:val="000000"/>
                      <w:sz w:val="20"/>
                      <w:lang w:eastAsia="en-ZA"/>
                    </w:rPr>
                    <w:t>None</w:t>
                  </w:r>
                </w:p>
              </w:tc>
            </w:tr>
          </w:tbl>
          <w:p w:rsidR="00A72A71" w:rsidRPr="00A72A71" w:rsidRDefault="00A72A71" w:rsidP="00A72A71">
            <w:pPr>
              <w:rPr>
                <w:rFonts w:ascii="Arial" w:hAnsi="Arial" w:cs="Arial"/>
                <w:color w:val="000000"/>
                <w:sz w:val="28"/>
                <w:szCs w:val="28"/>
                <w:lang w:eastAsia="en-ZA"/>
              </w:rPr>
            </w:pPr>
          </w:p>
        </w:tc>
      </w:tr>
    </w:tbl>
    <w:p w:rsidR="00DF582C" w:rsidRDefault="00DF582C" w:rsidP="00306292">
      <w:pPr>
        <w:pStyle w:val="BodyText"/>
        <w:tabs>
          <w:tab w:val="left" w:pos="0"/>
        </w:tabs>
        <w:spacing w:after="0"/>
        <w:jc w:val="both"/>
        <w:rPr>
          <w:rFonts w:ascii="Arial" w:hAnsi="Arial" w:cs="Arial"/>
          <w:sz w:val="20"/>
        </w:rPr>
      </w:pPr>
    </w:p>
    <w:p w:rsidR="00306292" w:rsidRDefault="00DF582C" w:rsidP="00306292">
      <w:pPr>
        <w:pStyle w:val="BodyText"/>
        <w:tabs>
          <w:tab w:val="left" w:pos="0"/>
        </w:tabs>
        <w:spacing w:after="0"/>
        <w:jc w:val="both"/>
        <w:rPr>
          <w:rFonts w:ascii="Arial" w:hAnsi="Arial" w:cs="Arial"/>
          <w:sz w:val="20"/>
        </w:rPr>
      </w:pPr>
      <w:r>
        <w:rPr>
          <w:rFonts w:ascii="Arial" w:hAnsi="Arial" w:cs="Arial"/>
          <w:sz w:val="20"/>
        </w:rPr>
        <w:t>These entities receive transfer payments from the Ministry of Education and no further transactions or shared services have been identified.</w:t>
      </w:r>
      <w:r w:rsidR="00306292" w:rsidRPr="00171DC4">
        <w:rPr>
          <w:rFonts w:ascii="Arial" w:hAnsi="Arial" w:cs="Arial"/>
          <w:sz w:val="20"/>
        </w:rPr>
        <w:t xml:space="preserve">     </w:t>
      </w:r>
    </w:p>
    <w:p w:rsidR="00DF582C" w:rsidRPr="00171DC4" w:rsidRDefault="00DF582C" w:rsidP="00306292">
      <w:pPr>
        <w:pStyle w:val="BodyText"/>
        <w:tabs>
          <w:tab w:val="left" w:pos="0"/>
        </w:tabs>
        <w:spacing w:after="0"/>
        <w:jc w:val="both"/>
        <w:rPr>
          <w:rFonts w:ascii="Arial" w:hAnsi="Arial" w:cs="Arial"/>
          <w:b/>
          <w:sz w:val="20"/>
        </w:rPr>
      </w:pPr>
    </w:p>
    <w:p w:rsidR="00306292" w:rsidRPr="00171DC4" w:rsidRDefault="00306292" w:rsidP="00306292">
      <w:pPr>
        <w:pStyle w:val="BodyText"/>
        <w:numPr>
          <w:ilvl w:val="1"/>
          <w:numId w:val="9"/>
        </w:numPr>
        <w:tabs>
          <w:tab w:val="left" w:pos="0"/>
        </w:tabs>
        <w:spacing w:after="0"/>
        <w:jc w:val="both"/>
        <w:rPr>
          <w:rFonts w:ascii="Arial" w:hAnsi="Arial" w:cs="Arial"/>
          <w:b/>
          <w:sz w:val="20"/>
        </w:rPr>
      </w:pPr>
      <w:r w:rsidRPr="00171DC4">
        <w:rPr>
          <w:rFonts w:ascii="Arial" w:hAnsi="Arial" w:cs="Arial"/>
          <w:b/>
          <w:sz w:val="20"/>
        </w:rPr>
        <w:t>Reporting environment</w:t>
      </w:r>
    </w:p>
    <w:p w:rsidR="00306292" w:rsidRPr="00171DC4" w:rsidRDefault="00306292" w:rsidP="00306292">
      <w:pPr>
        <w:pStyle w:val="BodyText"/>
        <w:tabs>
          <w:tab w:val="left" w:pos="0"/>
        </w:tabs>
        <w:rPr>
          <w:rFonts w:ascii="Arial" w:hAnsi="Arial" w:cs="Arial"/>
          <w:b/>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30"/>
      </w:tblGrid>
      <w:tr w:rsidR="00306292" w:rsidRPr="00171DC4" w:rsidTr="001B44B2">
        <w:tc>
          <w:tcPr>
            <w:tcW w:w="8930" w:type="dxa"/>
          </w:tcPr>
          <w:p w:rsidR="00306292" w:rsidRPr="00171DC4" w:rsidRDefault="00306292" w:rsidP="004846D0">
            <w:pPr>
              <w:pStyle w:val="BodySingle"/>
              <w:ind w:left="0" w:firstLine="0"/>
              <w:rPr>
                <w:rFonts w:ascii="Arial" w:hAnsi="Arial" w:cs="Arial"/>
                <w:sz w:val="20"/>
              </w:rPr>
            </w:pPr>
            <w:r w:rsidRPr="00171DC4">
              <w:rPr>
                <w:rFonts w:ascii="Arial" w:hAnsi="Arial" w:cs="Arial"/>
                <w:sz w:val="20"/>
              </w:rPr>
              <w:t>Annual report presented by the audited entity to be published togethe</w:t>
            </w:r>
            <w:r w:rsidR="00783EA7" w:rsidRPr="00171DC4">
              <w:rPr>
                <w:rFonts w:ascii="Arial" w:hAnsi="Arial" w:cs="Arial"/>
                <w:sz w:val="20"/>
              </w:rPr>
              <w:t>r with the financial statements. The following statutory reporting responsibilities of the Ministry of Education have been identified:</w:t>
            </w:r>
          </w:p>
          <w:p w:rsidR="00306292" w:rsidRPr="00171DC4" w:rsidRDefault="00306292" w:rsidP="004846D0">
            <w:pPr>
              <w:pStyle w:val="BodySingle"/>
              <w:ind w:left="0" w:firstLine="0"/>
              <w:rPr>
                <w:rFonts w:ascii="Arial" w:hAnsi="Arial" w:cs="Arial"/>
                <w:sz w:val="20"/>
              </w:rPr>
            </w:pPr>
          </w:p>
          <w:p w:rsidR="00306292" w:rsidRPr="00171DC4" w:rsidRDefault="00306292" w:rsidP="004846D0">
            <w:pPr>
              <w:pStyle w:val="BodySingle"/>
              <w:ind w:left="0" w:firstLine="0"/>
              <w:rPr>
                <w:rFonts w:ascii="Arial" w:hAnsi="Arial" w:cs="Arial"/>
                <w:sz w:val="20"/>
              </w:rPr>
            </w:pPr>
            <w:r w:rsidRPr="00171DC4">
              <w:rPr>
                <w:rFonts w:ascii="Arial" w:hAnsi="Arial" w:cs="Arial"/>
                <w:sz w:val="20"/>
              </w:rPr>
              <w:t>Monthly reports as required</w:t>
            </w:r>
            <w:r w:rsidR="00783EA7" w:rsidRPr="00171DC4">
              <w:rPr>
                <w:rFonts w:ascii="Arial" w:hAnsi="Arial" w:cs="Arial"/>
                <w:sz w:val="20"/>
              </w:rPr>
              <w:t xml:space="preserve"> by the Treasury circular no. 2</w:t>
            </w:r>
          </w:p>
          <w:p w:rsidR="00783EA7" w:rsidRPr="00171DC4" w:rsidRDefault="00783EA7" w:rsidP="004846D0">
            <w:pPr>
              <w:pStyle w:val="BodySingle"/>
              <w:ind w:left="0" w:firstLine="0"/>
              <w:rPr>
                <w:rFonts w:ascii="Arial" w:hAnsi="Arial" w:cs="Arial"/>
                <w:sz w:val="20"/>
              </w:rPr>
            </w:pPr>
            <w:r w:rsidRPr="00171DC4">
              <w:rPr>
                <w:rFonts w:ascii="Arial" w:hAnsi="Arial" w:cs="Arial"/>
                <w:sz w:val="20"/>
              </w:rPr>
              <w:t xml:space="preserve">Quarterly performance reports. </w:t>
            </w:r>
          </w:p>
          <w:p w:rsidR="00306292" w:rsidRPr="00171DC4" w:rsidRDefault="00306292" w:rsidP="004846D0">
            <w:pPr>
              <w:pStyle w:val="BodySingle"/>
              <w:ind w:left="0" w:firstLine="0"/>
              <w:rPr>
                <w:rFonts w:ascii="Arial" w:hAnsi="Arial" w:cs="Arial"/>
                <w:sz w:val="20"/>
              </w:rPr>
            </w:pPr>
          </w:p>
        </w:tc>
      </w:tr>
    </w:tbl>
    <w:p w:rsidR="00306292" w:rsidRPr="00171DC4" w:rsidRDefault="00306292" w:rsidP="00306292">
      <w:pPr>
        <w:pStyle w:val="BodyText"/>
        <w:tabs>
          <w:tab w:val="left" w:pos="0"/>
        </w:tabs>
        <w:rPr>
          <w:rFonts w:ascii="Arial" w:hAnsi="Arial" w:cs="Arial"/>
          <w:b/>
          <w:sz w:val="20"/>
        </w:rPr>
      </w:pPr>
    </w:p>
    <w:p w:rsidR="00306292" w:rsidRPr="00171DC4" w:rsidRDefault="00306292" w:rsidP="00306292">
      <w:pPr>
        <w:pStyle w:val="BodyText"/>
        <w:numPr>
          <w:ilvl w:val="1"/>
          <w:numId w:val="9"/>
        </w:numPr>
        <w:tabs>
          <w:tab w:val="left" w:pos="0"/>
        </w:tabs>
        <w:spacing w:after="0"/>
        <w:jc w:val="both"/>
        <w:rPr>
          <w:rFonts w:ascii="Arial" w:hAnsi="Arial" w:cs="Arial"/>
          <w:b/>
          <w:sz w:val="20"/>
        </w:rPr>
      </w:pPr>
      <w:r w:rsidRPr="00171DC4">
        <w:rPr>
          <w:rFonts w:ascii="Arial" w:hAnsi="Arial" w:cs="Arial"/>
          <w:b/>
          <w:sz w:val="20"/>
        </w:rPr>
        <w:t>Prior year’s audit reports</w:t>
      </w:r>
    </w:p>
    <w:p w:rsidR="00783EA7" w:rsidRPr="00171DC4" w:rsidRDefault="00783EA7" w:rsidP="00783EA7">
      <w:pPr>
        <w:pStyle w:val="BodyText"/>
        <w:tabs>
          <w:tab w:val="left" w:pos="0"/>
        </w:tabs>
        <w:spacing w:after="0"/>
        <w:jc w:val="both"/>
        <w:rPr>
          <w:rFonts w:ascii="Arial" w:hAnsi="Arial" w:cs="Arial"/>
          <w:b/>
          <w:sz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3675"/>
        <w:gridCol w:w="4546"/>
      </w:tblGrid>
      <w:tr w:rsidR="00783EA7" w:rsidRPr="00171DC4" w:rsidTr="004846D0">
        <w:tc>
          <w:tcPr>
            <w:tcW w:w="959" w:type="dxa"/>
          </w:tcPr>
          <w:p w:rsidR="00783EA7" w:rsidRPr="00171DC4" w:rsidRDefault="00783EA7" w:rsidP="004846D0">
            <w:pPr>
              <w:jc w:val="center"/>
              <w:rPr>
                <w:rFonts w:ascii="Arial" w:hAnsi="Arial" w:cs="Arial"/>
                <w:b/>
                <w:color w:val="000000"/>
                <w:sz w:val="20"/>
              </w:rPr>
            </w:pPr>
            <w:r w:rsidRPr="00171DC4">
              <w:rPr>
                <w:rFonts w:ascii="Arial" w:hAnsi="Arial" w:cs="Arial"/>
                <w:b/>
                <w:color w:val="000000"/>
                <w:sz w:val="20"/>
              </w:rPr>
              <w:t>No.</w:t>
            </w:r>
          </w:p>
        </w:tc>
        <w:tc>
          <w:tcPr>
            <w:tcW w:w="3675" w:type="dxa"/>
          </w:tcPr>
          <w:p w:rsidR="00783EA7" w:rsidRPr="00171DC4" w:rsidRDefault="00783EA7" w:rsidP="004846D0">
            <w:pPr>
              <w:jc w:val="center"/>
              <w:rPr>
                <w:rFonts w:ascii="Arial" w:hAnsi="Arial" w:cs="Arial"/>
                <w:i/>
                <w:color w:val="FF0000"/>
                <w:sz w:val="20"/>
              </w:rPr>
            </w:pPr>
            <w:r w:rsidRPr="00171DC4">
              <w:rPr>
                <w:rFonts w:ascii="Arial" w:hAnsi="Arial" w:cs="Arial"/>
                <w:b/>
                <w:color w:val="000000"/>
                <w:sz w:val="20"/>
              </w:rPr>
              <w:t xml:space="preserve">Source of the finding </w:t>
            </w:r>
          </w:p>
        </w:tc>
        <w:tc>
          <w:tcPr>
            <w:tcW w:w="4546" w:type="dxa"/>
          </w:tcPr>
          <w:p w:rsidR="00783EA7" w:rsidRPr="00171DC4" w:rsidRDefault="00783EA7" w:rsidP="004846D0">
            <w:pPr>
              <w:jc w:val="center"/>
              <w:rPr>
                <w:rFonts w:ascii="Arial" w:hAnsi="Arial" w:cs="Arial"/>
                <w:b/>
                <w:color w:val="000000"/>
                <w:sz w:val="20"/>
              </w:rPr>
            </w:pPr>
            <w:r w:rsidRPr="00171DC4">
              <w:rPr>
                <w:rFonts w:ascii="Arial" w:hAnsi="Arial" w:cs="Arial"/>
                <w:b/>
                <w:color w:val="000000"/>
                <w:sz w:val="20"/>
              </w:rPr>
              <w:t>Particulars of paragraph</w:t>
            </w:r>
          </w:p>
          <w:p w:rsidR="00783EA7" w:rsidRPr="00171DC4" w:rsidRDefault="00783EA7" w:rsidP="004846D0">
            <w:pPr>
              <w:jc w:val="center"/>
              <w:rPr>
                <w:rFonts w:ascii="Arial" w:hAnsi="Arial" w:cs="Arial"/>
                <w:b/>
                <w:color w:val="000000"/>
                <w:sz w:val="20"/>
              </w:rPr>
            </w:pPr>
          </w:p>
        </w:tc>
      </w:tr>
      <w:tr w:rsidR="00783EA7" w:rsidRPr="00171DC4" w:rsidTr="004846D0">
        <w:tc>
          <w:tcPr>
            <w:tcW w:w="959" w:type="dxa"/>
          </w:tcPr>
          <w:p w:rsidR="00783EA7" w:rsidRPr="00171DC4" w:rsidRDefault="00783EA7" w:rsidP="004846D0">
            <w:pPr>
              <w:rPr>
                <w:rFonts w:ascii="Arial" w:hAnsi="Arial" w:cs="Arial"/>
                <w:color w:val="000000"/>
                <w:sz w:val="20"/>
              </w:rPr>
            </w:pPr>
            <w:r w:rsidRPr="00171DC4">
              <w:rPr>
                <w:rFonts w:ascii="Arial" w:hAnsi="Arial" w:cs="Arial"/>
                <w:sz w:val="20"/>
              </w:rPr>
              <w:t>2.2.3.1</w:t>
            </w:r>
          </w:p>
          <w:p w:rsidR="00783EA7" w:rsidRPr="00171DC4" w:rsidRDefault="00783EA7" w:rsidP="004846D0">
            <w:pPr>
              <w:rPr>
                <w:rFonts w:ascii="Arial" w:hAnsi="Arial" w:cs="Arial"/>
                <w:color w:val="000000"/>
                <w:sz w:val="20"/>
              </w:rPr>
            </w:pPr>
          </w:p>
          <w:p w:rsidR="00783EA7" w:rsidRPr="00171DC4" w:rsidRDefault="00783EA7" w:rsidP="004846D0">
            <w:pPr>
              <w:rPr>
                <w:rFonts w:ascii="Arial" w:hAnsi="Arial" w:cs="Arial"/>
                <w:color w:val="000000"/>
                <w:sz w:val="20"/>
              </w:rPr>
            </w:pPr>
          </w:p>
        </w:tc>
        <w:tc>
          <w:tcPr>
            <w:tcW w:w="3675" w:type="dxa"/>
          </w:tcPr>
          <w:p w:rsidR="00783EA7" w:rsidRPr="00171DC4" w:rsidRDefault="00783EA7" w:rsidP="004846D0">
            <w:pPr>
              <w:rPr>
                <w:rFonts w:ascii="Arial" w:hAnsi="Arial" w:cs="Arial"/>
                <w:sz w:val="20"/>
              </w:rPr>
            </w:pPr>
            <w:r w:rsidRPr="00171DC4">
              <w:rPr>
                <w:rFonts w:ascii="Arial" w:hAnsi="Arial" w:cs="Arial"/>
                <w:sz w:val="20"/>
              </w:rPr>
              <w:t>Emphasis of matter paragraph from the 2007/2008 audit report</w:t>
            </w:r>
          </w:p>
          <w:p w:rsidR="00783EA7" w:rsidRPr="00171DC4" w:rsidRDefault="00783EA7" w:rsidP="004846D0">
            <w:pPr>
              <w:rPr>
                <w:rFonts w:ascii="Arial" w:hAnsi="Arial" w:cs="Arial"/>
                <w:color w:val="000000"/>
                <w:sz w:val="20"/>
              </w:rPr>
            </w:pPr>
          </w:p>
        </w:tc>
        <w:tc>
          <w:tcPr>
            <w:tcW w:w="4546" w:type="dxa"/>
          </w:tcPr>
          <w:p w:rsidR="00783EA7" w:rsidRPr="00171DC4" w:rsidRDefault="00783EA7" w:rsidP="004846D0">
            <w:pPr>
              <w:rPr>
                <w:rFonts w:ascii="Arial" w:hAnsi="Arial" w:cs="Arial"/>
                <w:i/>
                <w:color w:val="000000"/>
                <w:sz w:val="20"/>
              </w:rPr>
            </w:pPr>
            <w:r w:rsidRPr="00171DC4">
              <w:rPr>
                <w:rFonts w:ascii="Arial" w:hAnsi="Arial" w:cs="Arial"/>
                <w:sz w:val="20"/>
              </w:rPr>
              <w:t>Uncollected arrears of revenue $526.00 (irrecoverable revenue)</w:t>
            </w:r>
          </w:p>
        </w:tc>
      </w:tr>
      <w:tr w:rsidR="00783EA7" w:rsidRPr="00171DC4" w:rsidTr="004846D0">
        <w:tc>
          <w:tcPr>
            <w:tcW w:w="959" w:type="dxa"/>
          </w:tcPr>
          <w:p w:rsidR="00783EA7" w:rsidRPr="00171DC4" w:rsidRDefault="00783EA7" w:rsidP="004846D0">
            <w:pPr>
              <w:tabs>
                <w:tab w:val="left" w:pos="240"/>
              </w:tabs>
              <w:rPr>
                <w:rFonts w:ascii="Arial" w:hAnsi="Arial" w:cs="Arial"/>
                <w:sz w:val="20"/>
              </w:rPr>
            </w:pPr>
            <w:r w:rsidRPr="00171DC4">
              <w:rPr>
                <w:rFonts w:ascii="Arial" w:hAnsi="Arial" w:cs="Arial"/>
                <w:sz w:val="20"/>
              </w:rPr>
              <w:t>2.3.1</w:t>
            </w:r>
          </w:p>
          <w:p w:rsidR="00783EA7" w:rsidRPr="00171DC4" w:rsidRDefault="00783EA7" w:rsidP="004846D0">
            <w:pPr>
              <w:tabs>
                <w:tab w:val="left" w:pos="240"/>
              </w:tabs>
              <w:rPr>
                <w:rFonts w:ascii="Arial" w:hAnsi="Arial" w:cs="Arial"/>
                <w:sz w:val="20"/>
              </w:rPr>
            </w:pPr>
          </w:p>
        </w:tc>
        <w:tc>
          <w:tcPr>
            <w:tcW w:w="3675" w:type="dxa"/>
          </w:tcPr>
          <w:p w:rsidR="00783EA7" w:rsidRPr="00171DC4" w:rsidRDefault="00783EA7" w:rsidP="004846D0">
            <w:pPr>
              <w:rPr>
                <w:rFonts w:ascii="Arial" w:hAnsi="Arial" w:cs="Arial"/>
                <w:sz w:val="20"/>
              </w:rPr>
            </w:pPr>
            <w:r w:rsidRPr="00171DC4">
              <w:rPr>
                <w:rFonts w:ascii="Arial" w:hAnsi="Arial" w:cs="Arial"/>
                <w:sz w:val="20"/>
              </w:rPr>
              <w:t>Emphasis of matter paragraph from the 2007/2008 audit report</w:t>
            </w:r>
          </w:p>
          <w:p w:rsidR="00783EA7" w:rsidRPr="00171DC4" w:rsidRDefault="00783EA7" w:rsidP="004846D0">
            <w:pPr>
              <w:rPr>
                <w:rFonts w:ascii="Arial" w:hAnsi="Arial" w:cs="Arial"/>
                <w:color w:val="000000"/>
                <w:sz w:val="20"/>
              </w:rPr>
            </w:pPr>
          </w:p>
        </w:tc>
        <w:tc>
          <w:tcPr>
            <w:tcW w:w="4546" w:type="dxa"/>
          </w:tcPr>
          <w:p w:rsidR="00783EA7" w:rsidRPr="00171DC4" w:rsidRDefault="00783EA7" w:rsidP="004846D0">
            <w:pPr>
              <w:tabs>
                <w:tab w:val="left" w:pos="240"/>
              </w:tabs>
              <w:rPr>
                <w:rFonts w:ascii="Arial" w:hAnsi="Arial" w:cs="Arial"/>
                <w:sz w:val="20"/>
              </w:rPr>
            </w:pPr>
            <w:r w:rsidRPr="00171DC4">
              <w:rPr>
                <w:rFonts w:ascii="Arial" w:hAnsi="Arial" w:cs="Arial"/>
                <w:sz w:val="20"/>
              </w:rPr>
              <w:t>Unpaid salaries $1,572.13</w:t>
            </w:r>
          </w:p>
        </w:tc>
      </w:tr>
      <w:tr w:rsidR="00783EA7" w:rsidRPr="00171DC4" w:rsidTr="004846D0">
        <w:tc>
          <w:tcPr>
            <w:tcW w:w="959" w:type="dxa"/>
          </w:tcPr>
          <w:p w:rsidR="00783EA7" w:rsidRPr="00171DC4" w:rsidRDefault="00783EA7" w:rsidP="004846D0">
            <w:pPr>
              <w:tabs>
                <w:tab w:val="left" w:pos="240"/>
              </w:tabs>
              <w:rPr>
                <w:rFonts w:ascii="Arial" w:hAnsi="Arial" w:cs="Arial"/>
                <w:sz w:val="20"/>
              </w:rPr>
            </w:pPr>
            <w:r w:rsidRPr="00171DC4">
              <w:rPr>
                <w:rFonts w:ascii="Arial" w:hAnsi="Arial" w:cs="Arial"/>
                <w:sz w:val="20"/>
              </w:rPr>
              <w:t>2.3.3</w:t>
            </w:r>
          </w:p>
        </w:tc>
        <w:tc>
          <w:tcPr>
            <w:tcW w:w="3675" w:type="dxa"/>
          </w:tcPr>
          <w:p w:rsidR="00783EA7" w:rsidRPr="00171DC4" w:rsidRDefault="00783EA7" w:rsidP="004846D0">
            <w:pPr>
              <w:rPr>
                <w:rFonts w:ascii="Arial" w:hAnsi="Arial" w:cs="Arial"/>
                <w:sz w:val="20"/>
              </w:rPr>
            </w:pPr>
            <w:r w:rsidRPr="00171DC4">
              <w:rPr>
                <w:rFonts w:ascii="Arial" w:hAnsi="Arial" w:cs="Arial"/>
                <w:sz w:val="20"/>
              </w:rPr>
              <w:t>Emphasis of matter paragraph from the 2007/2008 audit report</w:t>
            </w:r>
          </w:p>
          <w:p w:rsidR="00783EA7" w:rsidRPr="00171DC4" w:rsidRDefault="00783EA7" w:rsidP="004846D0">
            <w:pPr>
              <w:rPr>
                <w:rFonts w:ascii="Arial" w:hAnsi="Arial" w:cs="Arial"/>
                <w:color w:val="000000"/>
                <w:sz w:val="20"/>
              </w:rPr>
            </w:pPr>
          </w:p>
        </w:tc>
        <w:tc>
          <w:tcPr>
            <w:tcW w:w="4546" w:type="dxa"/>
          </w:tcPr>
          <w:p w:rsidR="00783EA7" w:rsidRPr="00171DC4" w:rsidRDefault="00783EA7" w:rsidP="004846D0">
            <w:pPr>
              <w:tabs>
                <w:tab w:val="left" w:pos="240"/>
              </w:tabs>
              <w:rPr>
                <w:rFonts w:ascii="Arial" w:hAnsi="Arial" w:cs="Arial"/>
                <w:sz w:val="20"/>
                <w:lang w:val="en-US"/>
              </w:rPr>
            </w:pPr>
            <w:r w:rsidRPr="00171DC4">
              <w:rPr>
                <w:rFonts w:ascii="Arial" w:hAnsi="Arial" w:cs="Arial"/>
                <w:sz w:val="20"/>
              </w:rPr>
              <w:t xml:space="preserve">Suspected salaries to paid ghost workers amounting to $74,3 </w:t>
            </w:r>
          </w:p>
          <w:p w:rsidR="00783EA7" w:rsidRPr="00171DC4" w:rsidRDefault="00783EA7" w:rsidP="004846D0">
            <w:pPr>
              <w:rPr>
                <w:rFonts w:ascii="Arial" w:hAnsi="Arial" w:cs="Arial"/>
                <w:sz w:val="20"/>
              </w:rPr>
            </w:pPr>
          </w:p>
        </w:tc>
      </w:tr>
    </w:tbl>
    <w:p w:rsidR="00783EA7" w:rsidRPr="00171DC4" w:rsidRDefault="00783EA7" w:rsidP="00783EA7">
      <w:pPr>
        <w:pStyle w:val="BodyText"/>
        <w:tabs>
          <w:tab w:val="left" w:pos="0"/>
        </w:tabs>
        <w:spacing w:after="0"/>
        <w:jc w:val="both"/>
        <w:rPr>
          <w:rFonts w:ascii="Arial" w:hAnsi="Arial" w:cs="Arial"/>
          <w:b/>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55"/>
      </w:tblGrid>
      <w:tr w:rsidR="00306292" w:rsidRPr="00171DC4" w:rsidTr="00783EA7">
        <w:tc>
          <w:tcPr>
            <w:tcW w:w="8755" w:type="dxa"/>
            <w:tcBorders>
              <w:top w:val="nil"/>
              <w:left w:val="nil"/>
              <w:bottom w:val="nil"/>
              <w:right w:val="nil"/>
            </w:tcBorders>
          </w:tcPr>
          <w:p w:rsidR="00306292" w:rsidRPr="00171DC4" w:rsidRDefault="00306292" w:rsidP="004846D0">
            <w:pPr>
              <w:pStyle w:val="BodySingle"/>
              <w:ind w:left="0" w:firstLine="0"/>
              <w:rPr>
                <w:rFonts w:ascii="Arial" w:hAnsi="Arial" w:cs="Arial"/>
                <w:sz w:val="20"/>
              </w:rPr>
            </w:pPr>
          </w:p>
        </w:tc>
      </w:tr>
    </w:tbl>
    <w:p w:rsidR="00306292" w:rsidRPr="00171DC4" w:rsidRDefault="00306292" w:rsidP="00306292">
      <w:pPr>
        <w:pStyle w:val="BodyText"/>
        <w:numPr>
          <w:ilvl w:val="1"/>
          <w:numId w:val="9"/>
        </w:numPr>
        <w:tabs>
          <w:tab w:val="left" w:pos="0"/>
        </w:tabs>
        <w:spacing w:after="0"/>
        <w:jc w:val="both"/>
        <w:rPr>
          <w:rFonts w:ascii="Arial" w:hAnsi="Arial" w:cs="Arial"/>
          <w:b/>
          <w:sz w:val="20"/>
        </w:rPr>
      </w:pPr>
      <w:r w:rsidRPr="00171DC4">
        <w:rPr>
          <w:rFonts w:ascii="Arial" w:hAnsi="Arial" w:cs="Arial"/>
          <w:b/>
          <w:sz w:val="20"/>
        </w:rPr>
        <w:t>Control environment</w:t>
      </w:r>
    </w:p>
    <w:p w:rsidR="0094231F" w:rsidRPr="00171DC4" w:rsidRDefault="0094231F" w:rsidP="00306292">
      <w:pPr>
        <w:pStyle w:val="BodyText"/>
        <w:tabs>
          <w:tab w:val="left" w:pos="0"/>
        </w:tabs>
        <w:rPr>
          <w:rFonts w:ascii="Arial" w:hAnsi="Arial" w:cs="Arial"/>
          <w:b/>
          <w:sz w:val="20"/>
        </w:rPr>
      </w:pPr>
    </w:p>
    <w:p w:rsidR="00306292" w:rsidRPr="00171DC4" w:rsidRDefault="0094231F" w:rsidP="008F7251">
      <w:pPr>
        <w:pStyle w:val="BodyText"/>
        <w:tabs>
          <w:tab w:val="left" w:pos="0"/>
        </w:tabs>
        <w:jc w:val="both"/>
        <w:rPr>
          <w:rFonts w:ascii="Arial" w:hAnsi="Arial" w:cs="Arial"/>
          <w:sz w:val="20"/>
        </w:rPr>
      </w:pPr>
      <w:r w:rsidRPr="00171DC4">
        <w:rPr>
          <w:rFonts w:ascii="Arial" w:hAnsi="Arial" w:cs="Arial"/>
          <w:sz w:val="20"/>
        </w:rPr>
        <w:t xml:space="preserve">The overall internal control environment of the </w:t>
      </w:r>
      <w:r w:rsidR="008F7251" w:rsidRPr="00171DC4">
        <w:rPr>
          <w:rFonts w:ascii="Arial" w:hAnsi="Arial" w:cs="Arial"/>
          <w:sz w:val="20"/>
        </w:rPr>
        <w:t>Ministry</w:t>
      </w:r>
      <w:r w:rsidRPr="00171DC4">
        <w:rPr>
          <w:rFonts w:ascii="Arial" w:hAnsi="Arial" w:cs="Arial"/>
          <w:sz w:val="20"/>
        </w:rPr>
        <w:t xml:space="preserve"> ha</w:t>
      </w:r>
      <w:r w:rsidR="008F7251" w:rsidRPr="00171DC4">
        <w:rPr>
          <w:rFonts w:ascii="Arial" w:hAnsi="Arial" w:cs="Arial"/>
          <w:sz w:val="20"/>
        </w:rPr>
        <w:t>s</w:t>
      </w:r>
      <w:r w:rsidRPr="00171DC4">
        <w:rPr>
          <w:rFonts w:ascii="Arial" w:hAnsi="Arial" w:cs="Arial"/>
          <w:sz w:val="20"/>
        </w:rPr>
        <w:t xml:space="preserve"> been found to have the following weaknesses:</w:t>
      </w:r>
    </w:p>
    <w:tbl>
      <w:tblPr>
        <w:tblW w:w="9498" w:type="dxa"/>
        <w:tblInd w:w="-34" w:type="dxa"/>
        <w:tblLayout w:type="fixed"/>
        <w:tblLook w:val="0000"/>
      </w:tblPr>
      <w:tblGrid>
        <w:gridCol w:w="9498"/>
      </w:tblGrid>
      <w:tr w:rsidR="0094231F" w:rsidRPr="00171DC4" w:rsidTr="0094231F">
        <w:trPr>
          <w:cantSplit/>
          <w:trHeight w:val="353"/>
        </w:trPr>
        <w:tc>
          <w:tcPr>
            <w:tcW w:w="9498" w:type="dxa"/>
          </w:tcPr>
          <w:p w:rsidR="0094231F" w:rsidRPr="00171DC4" w:rsidRDefault="0094231F" w:rsidP="0094231F">
            <w:pPr>
              <w:pStyle w:val="BodyText"/>
              <w:numPr>
                <w:ilvl w:val="0"/>
                <w:numId w:val="21"/>
              </w:numPr>
              <w:tabs>
                <w:tab w:val="left" w:pos="0"/>
              </w:tabs>
              <w:spacing w:after="0"/>
              <w:jc w:val="both"/>
              <w:rPr>
                <w:rFonts w:ascii="Arial" w:hAnsi="Arial" w:cs="Arial"/>
                <w:sz w:val="20"/>
              </w:rPr>
            </w:pPr>
            <w:r w:rsidRPr="00171DC4">
              <w:rPr>
                <w:rFonts w:ascii="Arial" w:hAnsi="Arial" w:cs="Arial"/>
                <w:sz w:val="20"/>
              </w:rPr>
              <w:t>No risk assessment processes are in place at the Ministry</w:t>
            </w:r>
          </w:p>
        </w:tc>
      </w:tr>
      <w:tr w:rsidR="0094231F" w:rsidRPr="00171DC4" w:rsidDel="00D34AC9" w:rsidTr="0094231F">
        <w:trPr>
          <w:cantSplit/>
          <w:trHeight w:val="353"/>
        </w:trPr>
        <w:tc>
          <w:tcPr>
            <w:tcW w:w="9498" w:type="dxa"/>
          </w:tcPr>
          <w:p w:rsidR="0094231F" w:rsidRPr="00171DC4" w:rsidDel="00D34AC9" w:rsidRDefault="0094231F" w:rsidP="00171DC4">
            <w:pPr>
              <w:pStyle w:val="BodyText"/>
              <w:numPr>
                <w:ilvl w:val="0"/>
                <w:numId w:val="21"/>
              </w:numPr>
              <w:tabs>
                <w:tab w:val="left" w:pos="0"/>
              </w:tabs>
              <w:spacing w:after="0"/>
              <w:jc w:val="both"/>
              <w:rPr>
                <w:rFonts w:ascii="Arial" w:hAnsi="Arial" w:cs="Arial"/>
                <w:sz w:val="20"/>
              </w:rPr>
            </w:pPr>
            <w:r w:rsidRPr="00171DC4">
              <w:rPr>
                <w:rFonts w:ascii="Arial" w:hAnsi="Arial" w:cs="Arial"/>
                <w:sz w:val="20"/>
              </w:rPr>
              <w:t>No performance contracts are in place for key employees and there is no formal performance evaluation process</w:t>
            </w:r>
          </w:p>
        </w:tc>
      </w:tr>
      <w:tr w:rsidR="0094231F" w:rsidRPr="00171DC4" w:rsidDel="00D34AC9" w:rsidTr="0094231F">
        <w:trPr>
          <w:cantSplit/>
          <w:trHeight w:val="353"/>
        </w:trPr>
        <w:tc>
          <w:tcPr>
            <w:tcW w:w="9498" w:type="dxa"/>
          </w:tcPr>
          <w:p w:rsidR="0094231F" w:rsidRPr="00171DC4" w:rsidDel="00D34AC9" w:rsidRDefault="0094231F" w:rsidP="00171DC4">
            <w:pPr>
              <w:pStyle w:val="BodyText"/>
              <w:numPr>
                <w:ilvl w:val="0"/>
                <w:numId w:val="21"/>
              </w:numPr>
              <w:tabs>
                <w:tab w:val="left" w:pos="0"/>
              </w:tabs>
              <w:spacing w:after="0"/>
              <w:jc w:val="both"/>
              <w:rPr>
                <w:rFonts w:ascii="Arial" w:hAnsi="Arial" w:cs="Arial"/>
                <w:sz w:val="20"/>
              </w:rPr>
            </w:pPr>
            <w:r w:rsidRPr="00171DC4">
              <w:rPr>
                <w:rFonts w:ascii="Arial" w:hAnsi="Arial" w:cs="Arial"/>
                <w:sz w:val="20"/>
              </w:rPr>
              <w:t>No disaster recovery plan in place</w:t>
            </w:r>
          </w:p>
        </w:tc>
      </w:tr>
      <w:tr w:rsidR="0094231F" w:rsidRPr="00171DC4" w:rsidDel="00D34AC9" w:rsidTr="0094231F">
        <w:trPr>
          <w:cantSplit/>
          <w:trHeight w:val="353"/>
        </w:trPr>
        <w:tc>
          <w:tcPr>
            <w:tcW w:w="9498" w:type="dxa"/>
          </w:tcPr>
          <w:p w:rsidR="0094231F" w:rsidRPr="00171DC4" w:rsidDel="00D34AC9" w:rsidRDefault="0094231F" w:rsidP="00171DC4">
            <w:pPr>
              <w:pStyle w:val="BodyText"/>
              <w:numPr>
                <w:ilvl w:val="0"/>
                <w:numId w:val="21"/>
              </w:numPr>
              <w:tabs>
                <w:tab w:val="left" w:pos="0"/>
              </w:tabs>
              <w:spacing w:after="0"/>
              <w:jc w:val="both"/>
              <w:rPr>
                <w:rFonts w:ascii="Arial" w:hAnsi="Arial" w:cs="Arial"/>
                <w:sz w:val="20"/>
              </w:rPr>
            </w:pPr>
            <w:r w:rsidRPr="00171DC4">
              <w:rPr>
                <w:rFonts w:ascii="Arial" w:hAnsi="Arial" w:cs="Arial"/>
                <w:sz w:val="20"/>
              </w:rPr>
              <w:t>Change of Senior posts/positions e.g. DAHR, CA and CIA</w:t>
            </w:r>
          </w:p>
        </w:tc>
      </w:tr>
      <w:tr w:rsidR="0094231F" w:rsidRPr="00171DC4" w:rsidDel="00D34AC9" w:rsidTr="0094231F">
        <w:trPr>
          <w:cantSplit/>
          <w:trHeight w:val="353"/>
        </w:trPr>
        <w:tc>
          <w:tcPr>
            <w:tcW w:w="9498" w:type="dxa"/>
          </w:tcPr>
          <w:p w:rsidR="0094231F" w:rsidRPr="00171DC4" w:rsidDel="00D34AC9" w:rsidRDefault="0094231F" w:rsidP="00171DC4">
            <w:pPr>
              <w:pStyle w:val="BodyText"/>
              <w:numPr>
                <w:ilvl w:val="0"/>
                <w:numId w:val="21"/>
              </w:numPr>
              <w:tabs>
                <w:tab w:val="left" w:pos="0"/>
              </w:tabs>
              <w:spacing w:after="0"/>
              <w:jc w:val="both"/>
              <w:rPr>
                <w:rFonts w:ascii="Arial" w:hAnsi="Arial" w:cs="Arial"/>
                <w:sz w:val="20"/>
              </w:rPr>
            </w:pPr>
            <w:r w:rsidRPr="00171DC4">
              <w:rPr>
                <w:rFonts w:ascii="Arial" w:hAnsi="Arial" w:cs="Arial"/>
                <w:sz w:val="20"/>
              </w:rPr>
              <w:t>CA and CIA are currently working under the capacity of acting positions</w:t>
            </w:r>
          </w:p>
        </w:tc>
      </w:tr>
      <w:tr w:rsidR="0094231F" w:rsidRPr="00171DC4" w:rsidDel="00D34AC9" w:rsidTr="0094231F">
        <w:trPr>
          <w:cantSplit/>
          <w:trHeight w:val="353"/>
        </w:trPr>
        <w:tc>
          <w:tcPr>
            <w:tcW w:w="9498" w:type="dxa"/>
          </w:tcPr>
          <w:p w:rsidR="0094231F" w:rsidRPr="00171DC4" w:rsidDel="00D34AC9" w:rsidRDefault="0094231F" w:rsidP="00171DC4">
            <w:pPr>
              <w:pStyle w:val="Smalltableheading"/>
              <w:numPr>
                <w:ilvl w:val="0"/>
                <w:numId w:val="21"/>
              </w:numPr>
              <w:spacing w:before="0"/>
              <w:jc w:val="both"/>
              <w:rPr>
                <w:rFonts w:ascii="Arial" w:hAnsi="Arial" w:cs="Arial"/>
                <w:b w:val="0"/>
                <w:bCs/>
                <w:sz w:val="20"/>
              </w:rPr>
            </w:pPr>
            <w:r w:rsidRPr="00171DC4">
              <w:rPr>
                <w:rFonts w:ascii="Arial" w:hAnsi="Arial" w:cs="Arial"/>
                <w:b w:val="0"/>
                <w:sz w:val="20"/>
              </w:rPr>
              <w:lastRenderedPageBreak/>
              <w:t>Change of Accountants- all accountants are transferred to other Ministries and some of the vacated posts are replaced and other posts are still vacant.</w:t>
            </w:r>
          </w:p>
        </w:tc>
      </w:tr>
    </w:tbl>
    <w:p w:rsidR="0094231F" w:rsidRPr="00171DC4" w:rsidRDefault="0094231F" w:rsidP="00171DC4">
      <w:pPr>
        <w:pStyle w:val="BodyText"/>
        <w:tabs>
          <w:tab w:val="left" w:pos="0"/>
        </w:tabs>
        <w:jc w:val="both"/>
        <w:rPr>
          <w:rFonts w:ascii="Arial" w:hAnsi="Arial" w:cs="Arial"/>
          <w:b/>
          <w:sz w:val="20"/>
        </w:rPr>
      </w:pPr>
    </w:p>
    <w:p w:rsidR="00306292" w:rsidRPr="00171DC4" w:rsidRDefault="00306292" w:rsidP="00171DC4">
      <w:pPr>
        <w:pStyle w:val="BodyText"/>
        <w:numPr>
          <w:ilvl w:val="1"/>
          <w:numId w:val="9"/>
        </w:numPr>
        <w:tabs>
          <w:tab w:val="left" w:pos="0"/>
        </w:tabs>
        <w:spacing w:after="0"/>
        <w:jc w:val="both"/>
        <w:rPr>
          <w:rFonts w:ascii="Arial" w:hAnsi="Arial" w:cs="Arial"/>
          <w:b/>
          <w:color w:val="FF0000"/>
          <w:sz w:val="20"/>
        </w:rPr>
      </w:pPr>
      <w:r w:rsidRPr="00171DC4">
        <w:rPr>
          <w:rFonts w:ascii="Arial" w:hAnsi="Arial" w:cs="Arial"/>
          <w:b/>
          <w:sz w:val="20"/>
        </w:rPr>
        <w:t xml:space="preserve">IT Control Environment  </w:t>
      </w:r>
    </w:p>
    <w:p w:rsidR="00C47851" w:rsidRPr="00171DC4" w:rsidRDefault="00C47851" w:rsidP="00171DC4">
      <w:pPr>
        <w:pStyle w:val="BodyText"/>
        <w:tabs>
          <w:tab w:val="left" w:pos="0"/>
        </w:tabs>
        <w:jc w:val="both"/>
        <w:rPr>
          <w:rFonts w:ascii="Arial" w:hAnsi="Arial" w:cs="Arial"/>
          <w:sz w:val="20"/>
        </w:rPr>
      </w:pPr>
    </w:p>
    <w:p w:rsidR="008F7251" w:rsidRPr="00171DC4" w:rsidRDefault="008F7251" w:rsidP="00171DC4">
      <w:pPr>
        <w:pStyle w:val="BodyText"/>
        <w:tabs>
          <w:tab w:val="left" w:pos="0"/>
        </w:tabs>
        <w:jc w:val="both"/>
        <w:rPr>
          <w:rFonts w:ascii="Arial" w:hAnsi="Arial" w:cs="Arial"/>
          <w:sz w:val="20"/>
        </w:rPr>
      </w:pPr>
      <w:r w:rsidRPr="00171DC4">
        <w:rPr>
          <w:rFonts w:ascii="Arial" w:hAnsi="Arial" w:cs="Arial"/>
          <w:sz w:val="20"/>
        </w:rPr>
        <w:t xml:space="preserve">A basic review of the IT general control environment regarding the EPICOR financial system at the Ministry has revealed the following weaknesses: </w:t>
      </w:r>
    </w:p>
    <w:tbl>
      <w:tblPr>
        <w:tblW w:w="9498" w:type="dxa"/>
        <w:tblInd w:w="-34" w:type="dxa"/>
        <w:tblLayout w:type="fixed"/>
        <w:tblLook w:val="0000"/>
      </w:tblPr>
      <w:tblGrid>
        <w:gridCol w:w="9498"/>
      </w:tblGrid>
      <w:tr w:rsidR="0094231F" w:rsidRPr="00171DC4" w:rsidDel="00D34AC9" w:rsidTr="0094231F">
        <w:trPr>
          <w:cantSplit/>
          <w:trHeight w:val="353"/>
        </w:trPr>
        <w:tc>
          <w:tcPr>
            <w:tcW w:w="3260" w:type="dxa"/>
          </w:tcPr>
          <w:p w:rsidR="0094231F" w:rsidRPr="00171DC4" w:rsidDel="00D34AC9" w:rsidRDefault="0094231F" w:rsidP="00171DC4">
            <w:pPr>
              <w:pStyle w:val="Smalltableheading"/>
              <w:numPr>
                <w:ilvl w:val="0"/>
                <w:numId w:val="22"/>
              </w:numPr>
              <w:spacing w:before="0"/>
              <w:jc w:val="both"/>
              <w:rPr>
                <w:rFonts w:ascii="Arial" w:hAnsi="Arial" w:cs="Arial"/>
                <w:b w:val="0"/>
                <w:sz w:val="20"/>
              </w:rPr>
            </w:pPr>
            <w:r w:rsidRPr="00171DC4">
              <w:rPr>
                <w:rFonts w:ascii="Arial" w:hAnsi="Arial" w:cs="Arial"/>
                <w:b w:val="0"/>
                <w:sz w:val="20"/>
              </w:rPr>
              <w:t>Inadequate IT policy</w:t>
            </w:r>
          </w:p>
        </w:tc>
      </w:tr>
      <w:tr w:rsidR="0094231F" w:rsidRPr="00171DC4" w:rsidDel="00D34AC9" w:rsidTr="0094231F">
        <w:trPr>
          <w:cantSplit/>
          <w:trHeight w:val="353"/>
        </w:trPr>
        <w:tc>
          <w:tcPr>
            <w:tcW w:w="3260" w:type="dxa"/>
          </w:tcPr>
          <w:p w:rsidR="0094231F" w:rsidRPr="00171DC4" w:rsidDel="00D34AC9" w:rsidRDefault="0094231F" w:rsidP="00171DC4">
            <w:pPr>
              <w:pStyle w:val="ListParagraph"/>
              <w:numPr>
                <w:ilvl w:val="0"/>
                <w:numId w:val="22"/>
              </w:numPr>
              <w:jc w:val="both"/>
              <w:rPr>
                <w:rFonts w:ascii="Arial" w:hAnsi="Arial" w:cs="Arial"/>
                <w:sz w:val="20"/>
              </w:rPr>
            </w:pPr>
            <w:r w:rsidRPr="00171DC4">
              <w:rPr>
                <w:rFonts w:ascii="Arial" w:hAnsi="Arial" w:cs="Arial"/>
                <w:sz w:val="20"/>
              </w:rPr>
              <w:t>The Ministry does not have an IT strategic plan and tactical plan and an IT steering committee in place.</w:t>
            </w:r>
          </w:p>
        </w:tc>
      </w:tr>
      <w:tr w:rsidR="0094231F" w:rsidRPr="00171DC4" w:rsidDel="00D34AC9" w:rsidTr="0094231F">
        <w:trPr>
          <w:cantSplit/>
          <w:trHeight w:val="353"/>
        </w:trPr>
        <w:tc>
          <w:tcPr>
            <w:tcW w:w="3260" w:type="dxa"/>
          </w:tcPr>
          <w:p w:rsidR="0094231F" w:rsidRPr="00171DC4" w:rsidDel="00D34AC9" w:rsidRDefault="0094231F" w:rsidP="00171DC4">
            <w:pPr>
              <w:pStyle w:val="ListParagraph"/>
              <w:numPr>
                <w:ilvl w:val="0"/>
                <w:numId w:val="22"/>
              </w:numPr>
              <w:jc w:val="both"/>
              <w:rPr>
                <w:rFonts w:ascii="Arial" w:hAnsi="Arial" w:cs="Arial"/>
                <w:sz w:val="20"/>
              </w:rPr>
            </w:pPr>
            <w:r w:rsidRPr="00171DC4">
              <w:rPr>
                <w:rFonts w:ascii="Arial" w:hAnsi="Arial" w:cs="Arial"/>
                <w:sz w:val="20"/>
              </w:rPr>
              <w:t xml:space="preserve">Employees interviewed using laptops seem to be unaware of their responsibilities regarding security of information and generally have not seen the IT policy of the Ministry. </w:t>
            </w:r>
          </w:p>
        </w:tc>
      </w:tr>
      <w:tr w:rsidR="0094231F" w:rsidRPr="00171DC4" w:rsidDel="00D34AC9" w:rsidTr="0094231F">
        <w:trPr>
          <w:cantSplit/>
          <w:trHeight w:val="353"/>
        </w:trPr>
        <w:tc>
          <w:tcPr>
            <w:tcW w:w="3260" w:type="dxa"/>
          </w:tcPr>
          <w:p w:rsidR="0094231F" w:rsidRPr="00171DC4" w:rsidDel="00D34AC9" w:rsidRDefault="0094231F" w:rsidP="00171DC4">
            <w:pPr>
              <w:pStyle w:val="ListParagraph"/>
              <w:numPr>
                <w:ilvl w:val="0"/>
                <w:numId w:val="22"/>
              </w:numPr>
              <w:jc w:val="both"/>
              <w:rPr>
                <w:rFonts w:ascii="Arial" w:hAnsi="Arial" w:cs="Arial"/>
                <w:sz w:val="20"/>
              </w:rPr>
            </w:pPr>
            <w:r w:rsidRPr="00171DC4">
              <w:rPr>
                <w:rFonts w:ascii="Arial" w:hAnsi="Arial" w:cs="Arial"/>
                <w:sz w:val="20"/>
              </w:rPr>
              <w:t>Head of EMIS has been appointed without a job description and a performance contract.</w:t>
            </w:r>
          </w:p>
        </w:tc>
      </w:tr>
      <w:tr w:rsidR="0094231F" w:rsidRPr="00171DC4" w:rsidDel="00D34AC9" w:rsidTr="0094231F">
        <w:trPr>
          <w:cantSplit/>
          <w:trHeight w:val="353"/>
        </w:trPr>
        <w:tc>
          <w:tcPr>
            <w:tcW w:w="3260" w:type="dxa"/>
          </w:tcPr>
          <w:p w:rsidR="0094231F" w:rsidRPr="00171DC4" w:rsidDel="00D34AC9" w:rsidRDefault="0094231F" w:rsidP="00171DC4">
            <w:pPr>
              <w:pStyle w:val="ListParagraph"/>
              <w:numPr>
                <w:ilvl w:val="0"/>
                <w:numId w:val="22"/>
              </w:numPr>
              <w:jc w:val="both"/>
              <w:rPr>
                <w:rFonts w:ascii="Arial" w:hAnsi="Arial" w:cs="Arial"/>
                <w:sz w:val="20"/>
              </w:rPr>
            </w:pPr>
            <w:r w:rsidRPr="00171DC4">
              <w:rPr>
                <w:rFonts w:ascii="Arial" w:hAnsi="Arial" w:cs="Arial"/>
                <w:sz w:val="20"/>
              </w:rPr>
              <w:t>Fire extinguishers are not enough and not regularly or frequently serviced.</w:t>
            </w:r>
          </w:p>
        </w:tc>
      </w:tr>
      <w:tr w:rsidR="0094231F" w:rsidRPr="00171DC4" w:rsidDel="00D34AC9" w:rsidTr="0094231F">
        <w:trPr>
          <w:cantSplit/>
          <w:trHeight w:val="353"/>
        </w:trPr>
        <w:tc>
          <w:tcPr>
            <w:tcW w:w="3260" w:type="dxa"/>
          </w:tcPr>
          <w:p w:rsidR="0094231F" w:rsidRPr="00171DC4" w:rsidDel="00D34AC9" w:rsidRDefault="0094231F" w:rsidP="00171DC4">
            <w:pPr>
              <w:pStyle w:val="ListParagraph"/>
              <w:numPr>
                <w:ilvl w:val="0"/>
                <w:numId w:val="22"/>
              </w:numPr>
              <w:jc w:val="both"/>
              <w:rPr>
                <w:rFonts w:ascii="Arial" w:hAnsi="Arial" w:cs="Arial"/>
                <w:sz w:val="20"/>
              </w:rPr>
            </w:pPr>
            <w:r w:rsidRPr="00171DC4">
              <w:rPr>
                <w:rFonts w:ascii="Arial" w:hAnsi="Arial" w:cs="Arial"/>
                <w:sz w:val="20"/>
              </w:rPr>
              <w:t>No maintenance schedules / plan could be found on the hardware.</w:t>
            </w:r>
          </w:p>
        </w:tc>
      </w:tr>
      <w:tr w:rsidR="0094231F" w:rsidRPr="00171DC4" w:rsidDel="00D34AC9" w:rsidTr="0094231F">
        <w:trPr>
          <w:cantSplit/>
          <w:trHeight w:val="353"/>
        </w:trPr>
        <w:tc>
          <w:tcPr>
            <w:tcW w:w="3260" w:type="dxa"/>
          </w:tcPr>
          <w:p w:rsidR="0094231F" w:rsidRPr="00171DC4" w:rsidDel="00D34AC9" w:rsidRDefault="0094231F" w:rsidP="00171DC4">
            <w:pPr>
              <w:pStyle w:val="ListParagraph"/>
              <w:numPr>
                <w:ilvl w:val="0"/>
                <w:numId w:val="22"/>
              </w:numPr>
              <w:jc w:val="both"/>
              <w:rPr>
                <w:rFonts w:ascii="Arial" w:hAnsi="Arial" w:cs="Arial"/>
                <w:sz w:val="20"/>
              </w:rPr>
            </w:pPr>
            <w:r w:rsidRPr="00171DC4">
              <w:rPr>
                <w:rFonts w:ascii="Arial" w:hAnsi="Arial" w:cs="Arial"/>
                <w:sz w:val="20"/>
              </w:rPr>
              <w:t>No periodic reviews of system security logs or user access reports for EPICOR are performed by management.</w:t>
            </w:r>
          </w:p>
        </w:tc>
      </w:tr>
      <w:tr w:rsidR="0094231F" w:rsidRPr="00171DC4" w:rsidDel="00D34AC9" w:rsidTr="0094231F">
        <w:trPr>
          <w:cantSplit/>
          <w:trHeight w:val="353"/>
        </w:trPr>
        <w:tc>
          <w:tcPr>
            <w:tcW w:w="3260" w:type="dxa"/>
          </w:tcPr>
          <w:p w:rsidR="0094231F" w:rsidRPr="00171DC4" w:rsidDel="00D34AC9" w:rsidRDefault="0094231F" w:rsidP="00171DC4">
            <w:pPr>
              <w:pStyle w:val="ListParagraph"/>
              <w:numPr>
                <w:ilvl w:val="0"/>
                <w:numId w:val="22"/>
              </w:numPr>
              <w:jc w:val="both"/>
              <w:rPr>
                <w:rFonts w:ascii="Arial" w:hAnsi="Arial" w:cs="Arial"/>
                <w:sz w:val="20"/>
              </w:rPr>
            </w:pPr>
            <w:r w:rsidRPr="00171DC4">
              <w:rPr>
                <w:rFonts w:ascii="Arial" w:hAnsi="Arial" w:cs="Arial"/>
                <w:sz w:val="20"/>
              </w:rPr>
              <w:t xml:space="preserve">No disaster recovery plan is in existence or enforced. </w:t>
            </w:r>
          </w:p>
        </w:tc>
      </w:tr>
    </w:tbl>
    <w:p w:rsidR="0094231F" w:rsidRPr="00171DC4" w:rsidRDefault="0094231F" w:rsidP="00171DC4">
      <w:pPr>
        <w:pStyle w:val="BodyText"/>
        <w:tabs>
          <w:tab w:val="left" w:pos="0"/>
        </w:tabs>
        <w:jc w:val="both"/>
        <w:rPr>
          <w:rFonts w:ascii="Arial" w:hAnsi="Arial" w:cs="Arial"/>
          <w:b/>
          <w:sz w:val="20"/>
        </w:rPr>
      </w:pPr>
    </w:p>
    <w:p w:rsidR="00C47851" w:rsidRPr="00171DC4" w:rsidRDefault="00C47851" w:rsidP="00171DC4">
      <w:pPr>
        <w:pStyle w:val="BodyText"/>
        <w:numPr>
          <w:ilvl w:val="1"/>
          <w:numId w:val="9"/>
        </w:numPr>
        <w:tabs>
          <w:tab w:val="left" w:pos="0"/>
        </w:tabs>
        <w:spacing w:after="0"/>
        <w:jc w:val="both"/>
        <w:rPr>
          <w:rFonts w:ascii="Arial" w:hAnsi="Arial" w:cs="Arial"/>
          <w:b/>
          <w:sz w:val="20"/>
        </w:rPr>
      </w:pPr>
      <w:r w:rsidRPr="00171DC4">
        <w:rPr>
          <w:rFonts w:ascii="Arial" w:hAnsi="Arial" w:cs="Arial"/>
          <w:b/>
          <w:sz w:val="20"/>
        </w:rPr>
        <w:t>Analytical review</w:t>
      </w:r>
    </w:p>
    <w:p w:rsidR="00C47851" w:rsidRPr="00171DC4" w:rsidRDefault="00C47851" w:rsidP="00171DC4">
      <w:pPr>
        <w:pStyle w:val="BodyText"/>
        <w:tabs>
          <w:tab w:val="left" w:pos="0"/>
        </w:tabs>
        <w:spacing w:after="0"/>
        <w:ind w:left="360"/>
        <w:jc w:val="both"/>
        <w:rPr>
          <w:rFonts w:ascii="Arial" w:hAnsi="Arial" w:cs="Arial"/>
          <w:b/>
          <w:sz w:val="20"/>
        </w:rPr>
      </w:pPr>
    </w:p>
    <w:p w:rsidR="00C47851" w:rsidRPr="00171DC4" w:rsidRDefault="00C47851" w:rsidP="00171DC4">
      <w:pPr>
        <w:pStyle w:val="BodyText"/>
        <w:tabs>
          <w:tab w:val="left" w:pos="0"/>
        </w:tabs>
        <w:spacing w:after="0"/>
        <w:jc w:val="both"/>
        <w:rPr>
          <w:rFonts w:ascii="Arial" w:hAnsi="Arial" w:cs="Arial"/>
          <w:sz w:val="20"/>
        </w:rPr>
      </w:pPr>
      <w:r w:rsidRPr="00171DC4">
        <w:rPr>
          <w:rFonts w:ascii="Arial" w:hAnsi="Arial" w:cs="Arial"/>
          <w:sz w:val="20"/>
        </w:rPr>
        <w:t>The analytical review of available financial information has revealed the following risk areas:</w:t>
      </w:r>
    </w:p>
    <w:p w:rsidR="00C47851" w:rsidRPr="00171DC4" w:rsidRDefault="00C47851" w:rsidP="00171DC4">
      <w:pPr>
        <w:pStyle w:val="BodyText"/>
        <w:tabs>
          <w:tab w:val="left" w:pos="0"/>
        </w:tabs>
        <w:spacing w:after="0"/>
        <w:jc w:val="both"/>
        <w:rPr>
          <w:rFonts w:ascii="Arial" w:hAnsi="Arial" w:cs="Arial"/>
          <w:sz w:val="20"/>
        </w:rPr>
      </w:pPr>
    </w:p>
    <w:tbl>
      <w:tblPr>
        <w:tblW w:w="9498" w:type="dxa"/>
        <w:tblInd w:w="-34" w:type="dxa"/>
        <w:tblLayout w:type="fixed"/>
        <w:tblLook w:val="0000"/>
      </w:tblPr>
      <w:tblGrid>
        <w:gridCol w:w="9498"/>
      </w:tblGrid>
      <w:tr w:rsidR="00C47851" w:rsidRPr="00171DC4" w:rsidTr="00C47851">
        <w:trPr>
          <w:cantSplit/>
          <w:trHeight w:val="314"/>
        </w:trPr>
        <w:tc>
          <w:tcPr>
            <w:tcW w:w="9498" w:type="dxa"/>
          </w:tcPr>
          <w:p w:rsidR="00C47851" w:rsidRPr="00171DC4" w:rsidRDefault="00C47851" w:rsidP="00171DC4">
            <w:pPr>
              <w:pStyle w:val="BodyText"/>
              <w:numPr>
                <w:ilvl w:val="0"/>
                <w:numId w:val="26"/>
              </w:numPr>
              <w:tabs>
                <w:tab w:val="left" w:pos="0"/>
              </w:tabs>
              <w:spacing w:after="0"/>
              <w:jc w:val="both"/>
              <w:rPr>
                <w:rFonts w:ascii="Arial" w:hAnsi="Arial" w:cs="Arial"/>
                <w:sz w:val="20"/>
              </w:rPr>
            </w:pPr>
            <w:r w:rsidRPr="00171DC4">
              <w:rPr>
                <w:rFonts w:ascii="Arial" w:hAnsi="Arial" w:cs="Arial"/>
                <w:sz w:val="20"/>
              </w:rPr>
              <w:t xml:space="preserve">New department </w:t>
            </w:r>
            <w:proofErr w:type="spellStart"/>
            <w:r w:rsidRPr="00171DC4">
              <w:rPr>
                <w:rFonts w:ascii="Arial" w:hAnsi="Arial" w:cs="Arial"/>
                <w:sz w:val="20"/>
              </w:rPr>
              <w:t>i.e</w:t>
            </w:r>
            <w:proofErr w:type="spellEnd"/>
            <w:r w:rsidRPr="00171DC4">
              <w:rPr>
                <w:rFonts w:ascii="Arial" w:hAnsi="Arial" w:cs="Arial"/>
                <w:sz w:val="20"/>
              </w:rPr>
              <w:t xml:space="preserve"> Higher learning department joined the Ministry</w:t>
            </w:r>
            <w:r w:rsidR="00130533" w:rsidRPr="00171DC4">
              <w:rPr>
                <w:rFonts w:ascii="Arial" w:hAnsi="Arial" w:cs="Arial"/>
                <w:sz w:val="20"/>
              </w:rPr>
              <w:t>.</w:t>
            </w:r>
          </w:p>
        </w:tc>
      </w:tr>
      <w:tr w:rsidR="00C47851" w:rsidRPr="00171DC4" w:rsidDel="00D34AC9" w:rsidTr="00C47851">
        <w:trPr>
          <w:cantSplit/>
          <w:trHeight w:val="353"/>
        </w:trPr>
        <w:tc>
          <w:tcPr>
            <w:tcW w:w="9498" w:type="dxa"/>
          </w:tcPr>
          <w:p w:rsidR="00C47851" w:rsidRPr="00171DC4" w:rsidDel="00D34AC9" w:rsidRDefault="00C47851" w:rsidP="00171DC4">
            <w:pPr>
              <w:pStyle w:val="Smalltableheading"/>
              <w:numPr>
                <w:ilvl w:val="0"/>
                <w:numId w:val="26"/>
              </w:numPr>
              <w:spacing w:before="0"/>
              <w:jc w:val="both"/>
              <w:rPr>
                <w:rFonts w:ascii="Arial" w:hAnsi="Arial" w:cs="Arial"/>
                <w:b w:val="0"/>
                <w:sz w:val="20"/>
              </w:rPr>
            </w:pPr>
            <w:r w:rsidRPr="00171DC4">
              <w:rPr>
                <w:rFonts w:ascii="Arial" w:hAnsi="Arial" w:cs="Arial"/>
                <w:b w:val="0"/>
                <w:sz w:val="20"/>
              </w:rPr>
              <w:t xml:space="preserve">Decentralization of </w:t>
            </w:r>
            <w:r w:rsidR="00130533" w:rsidRPr="00171DC4">
              <w:rPr>
                <w:rFonts w:ascii="Arial" w:hAnsi="Arial" w:cs="Arial"/>
                <w:b w:val="0"/>
                <w:sz w:val="20"/>
              </w:rPr>
              <w:t xml:space="preserve">certain </w:t>
            </w:r>
            <w:r w:rsidRPr="00171DC4">
              <w:rPr>
                <w:rFonts w:ascii="Arial" w:hAnsi="Arial" w:cs="Arial"/>
                <w:b w:val="0"/>
                <w:sz w:val="20"/>
              </w:rPr>
              <w:t>functions</w:t>
            </w:r>
            <w:r w:rsidR="00130533" w:rsidRPr="00171DC4">
              <w:rPr>
                <w:rFonts w:ascii="Arial" w:hAnsi="Arial" w:cs="Arial"/>
                <w:b w:val="0"/>
                <w:sz w:val="20"/>
              </w:rPr>
              <w:t xml:space="preserve"> of the Ministry.</w:t>
            </w:r>
          </w:p>
        </w:tc>
      </w:tr>
      <w:tr w:rsidR="00C47851" w:rsidRPr="00171DC4" w:rsidDel="00D34AC9" w:rsidTr="00C47851">
        <w:trPr>
          <w:cantSplit/>
          <w:trHeight w:val="353"/>
        </w:trPr>
        <w:tc>
          <w:tcPr>
            <w:tcW w:w="9498" w:type="dxa"/>
          </w:tcPr>
          <w:p w:rsidR="00C47851" w:rsidRPr="00171DC4" w:rsidDel="00D34AC9" w:rsidRDefault="00C47851" w:rsidP="00171DC4">
            <w:pPr>
              <w:pStyle w:val="ListParagraph"/>
              <w:numPr>
                <w:ilvl w:val="0"/>
                <w:numId w:val="26"/>
              </w:numPr>
              <w:jc w:val="both"/>
              <w:rPr>
                <w:rFonts w:ascii="Arial" w:hAnsi="Arial" w:cs="Arial"/>
                <w:sz w:val="20"/>
              </w:rPr>
            </w:pPr>
            <w:r w:rsidRPr="00171DC4">
              <w:rPr>
                <w:rFonts w:ascii="Arial" w:hAnsi="Arial" w:cs="Arial"/>
                <w:sz w:val="20"/>
              </w:rPr>
              <w:t>Scheduled maintenance and upgrade expenditure</w:t>
            </w:r>
            <w:r w:rsidR="00130533" w:rsidRPr="00171DC4">
              <w:rPr>
                <w:rFonts w:ascii="Arial" w:hAnsi="Arial" w:cs="Arial"/>
                <w:sz w:val="20"/>
              </w:rPr>
              <w:t>.</w:t>
            </w:r>
            <w:r w:rsidRPr="00171DC4">
              <w:rPr>
                <w:rFonts w:ascii="Arial" w:hAnsi="Arial" w:cs="Arial"/>
                <w:sz w:val="20"/>
              </w:rPr>
              <w:t xml:space="preserve"> </w:t>
            </w:r>
          </w:p>
        </w:tc>
      </w:tr>
      <w:tr w:rsidR="00C47851" w:rsidRPr="00171DC4" w:rsidTr="00C47851">
        <w:trPr>
          <w:cantSplit/>
          <w:trHeight w:val="353"/>
        </w:trPr>
        <w:tc>
          <w:tcPr>
            <w:tcW w:w="9498" w:type="dxa"/>
          </w:tcPr>
          <w:p w:rsidR="00C47851" w:rsidRPr="00171DC4" w:rsidRDefault="00C47851" w:rsidP="00171DC4">
            <w:pPr>
              <w:pStyle w:val="BodyText"/>
              <w:numPr>
                <w:ilvl w:val="0"/>
                <w:numId w:val="26"/>
              </w:numPr>
              <w:tabs>
                <w:tab w:val="left" w:pos="0"/>
              </w:tabs>
              <w:spacing w:after="0"/>
              <w:jc w:val="both"/>
              <w:rPr>
                <w:rFonts w:ascii="Arial" w:hAnsi="Arial" w:cs="Arial"/>
                <w:sz w:val="20"/>
              </w:rPr>
            </w:pPr>
            <w:r w:rsidRPr="00171DC4">
              <w:rPr>
                <w:rFonts w:ascii="Arial" w:hAnsi="Arial" w:cs="Arial"/>
                <w:sz w:val="20"/>
              </w:rPr>
              <w:t>No budget has been provided for other income.</w:t>
            </w:r>
          </w:p>
        </w:tc>
      </w:tr>
    </w:tbl>
    <w:p w:rsidR="00C47851" w:rsidRPr="00171DC4" w:rsidRDefault="00C47851" w:rsidP="00171DC4">
      <w:pPr>
        <w:pStyle w:val="BodyText"/>
        <w:tabs>
          <w:tab w:val="left" w:pos="0"/>
        </w:tabs>
        <w:spacing w:after="0"/>
        <w:ind w:left="360"/>
        <w:jc w:val="both"/>
        <w:rPr>
          <w:rFonts w:ascii="Arial" w:hAnsi="Arial" w:cs="Arial"/>
          <w:sz w:val="20"/>
        </w:rPr>
      </w:pPr>
    </w:p>
    <w:p w:rsidR="00C47851" w:rsidRPr="00171DC4" w:rsidRDefault="00C47851" w:rsidP="00171DC4">
      <w:pPr>
        <w:pStyle w:val="BodyText"/>
        <w:tabs>
          <w:tab w:val="left" w:pos="0"/>
        </w:tabs>
        <w:spacing w:after="0"/>
        <w:ind w:left="360"/>
        <w:jc w:val="both"/>
        <w:rPr>
          <w:rFonts w:ascii="Arial" w:hAnsi="Arial" w:cs="Arial"/>
          <w:b/>
          <w:sz w:val="20"/>
        </w:rPr>
      </w:pPr>
    </w:p>
    <w:p w:rsidR="00306292" w:rsidRPr="00171DC4" w:rsidRDefault="00306292" w:rsidP="00171DC4">
      <w:pPr>
        <w:pStyle w:val="BodyText"/>
        <w:numPr>
          <w:ilvl w:val="1"/>
          <w:numId w:val="9"/>
        </w:numPr>
        <w:tabs>
          <w:tab w:val="left" w:pos="0"/>
        </w:tabs>
        <w:spacing w:after="0"/>
        <w:jc w:val="both"/>
        <w:rPr>
          <w:rFonts w:ascii="Arial" w:hAnsi="Arial" w:cs="Arial"/>
          <w:b/>
          <w:sz w:val="20"/>
        </w:rPr>
      </w:pPr>
      <w:r w:rsidRPr="00171DC4">
        <w:rPr>
          <w:rFonts w:ascii="Arial" w:hAnsi="Arial" w:cs="Arial"/>
          <w:b/>
          <w:sz w:val="20"/>
        </w:rPr>
        <w:t>Overall evaluation of Internal Audit</w:t>
      </w:r>
    </w:p>
    <w:p w:rsidR="00306292" w:rsidRPr="00171DC4" w:rsidRDefault="00306292" w:rsidP="00171DC4">
      <w:pPr>
        <w:pStyle w:val="BodyText"/>
        <w:tabs>
          <w:tab w:val="left" w:pos="0"/>
        </w:tabs>
        <w:jc w:val="both"/>
        <w:rPr>
          <w:rFonts w:ascii="Arial" w:hAnsi="Arial" w:cs="Arial"/>
          <w:b/>
          <w:sz w:val="20"/>
        </w:rPr>
      </w:pPr>
      <w:r w:rsidRPr="00171DC4">
        <w:rPr>
          <w:rFonts w:ascii="Arial" w:hAnsi="Arial" w:cs="Arial"/>
          <w:b/>
          <w:sz w:val="20"/>
        </w:rPr>
        <w:tab/>
      </w:r>
    </w:p>
    <w:tbl>
      <w:tblPr>
        <w:tblW w:w="9498" w:type="dxa"/>
        <w:tblInd w:w="-34" w:type="dxa"/>
        <w:tblLayout w:type="fixed"/>
        <w:tblLook w:val="0000"/>
      </w:tblPr>
      <w:tblGrid>
        <w:gridCol w:w="9498"/>
      </w:tblGrid>
      <w:tr w:rsidR="004E2605" w:rsidRPr="00171DC4" w:rsidTr="004E2605">
        <w:trPr>
          <w:cantSplit/>
        </w:trPr>
        <w:tc>
          <w:tcPr>
            <w:tcW w:w="9498" w:type="dxa"/>
          </w:tcPr>
          <w:p w:rsidR="004E2605" w:rsidRPr="00171DC4" w:rsidRDefault="004E2605" w:rsidP="00171DC4">
            <w:pPr>
              <w:jc w:val="both"/>
              <w:rPr>
                <w:rFonts w:ascii="Arial" w:hAnsi="Arial" w:cs="Arial"/>
                <w:sz w:val="20"/>
              </w:rPr>
            </w:pPr>
            <w:r w:rsidRPr="00171DC4">
              <w:rPr>
                <w:rFonts w:ascii="Arial" w:hAnsi="Arial" w:cs="Arial"/>
                <w:sz w:val="20"/>
              </w:rPr>
              <w:t>The following weaknesses were identified regarding the functioning of the internal audit unit:</w:t>
            </w:r>
          </w:p>
          <w:p w:rsidR="00C87BB9" w:rsidRPr="00171DC4" w:rsidRDefault="00C87BB9" w:rsidP="00171DC4">
            <w:pPr>
              <w:jc w:val="both"/>
              <w:rPr>
                <w:rFonts w:ascii="Arial" w:hAnsi="Arial" w:cs="Arial"/>
                <w:sz w:val="20"/>
              </w:rPr>
            </w:pPr>
          </w:p>
          <w:p w:rsidR="004E2605" w:rsidRPr="00171DC4" w:rsidRDefault="004E2605" w:rsidP="00171DC4">
            <w:pPr>
              <w:pStyle w:val="BodySingle"/>
              <w:numPr>
                <w:ilvl w:val="0"/>
                <w:numId w:val="23"/>
              </w:numPr>
              <w:tabs>
                <w:tab w:val="clear" w:pos="720"/>
                <w:tab w:val="num" w:pos="387"/>
              </w:tabs>
              <w:snapToGrid w:val="0"/>
              <w:ind w:left="387"/>
              <w:rPr>
                <w:rFonts w:ascii="Arial" w:hAnsi="Arial" w:cs="Arial"/>
                <w:sz w:val="20"/>
              </w:rPr>
            </w:pPr>
            <w:r w:rsidRPr="00171DC4">
              <w:rPr>
                <w:rFonts w:ascii="Arial" w:hAnsi="Arial" w:cs="Arial"/>
                <w:sz w:val="20"/>
              </w:rPr>
              <w:t xml:space="preserve">The scope of IA does not include evaluating and reporting on internal controls applicable to identified high risk areas as identified by management. </w:t>
            </w:r>
          </w:p>
          <w:p w:rsidR="004E2605" w:rsidRPr="00171DC4" w:rsidRDefault="00C47851" w:rsidP="00171DC4">
            <w:pPr>
              <w:pStyle w:val="BodySingle"/>
              <w:numPr>
                <w:ilvl w:val="0"/>
                <w:numId w:val="23"/>
              </w:numPr>
              <w:tabs>
                <w:tab w:val="clear" w:pos="720"/>
                <w:tab w:val="num" w:pos="387"/>
              </w:tabs>
              <w:snapToGrid w:val="0"/>
              <w:ind w:left="387"/>
              <w:rPr>
                <w:rFonts w:ascii="Arial" w:hAnsi="Arial" w:cs="Arial"/>
                <w:sz w:val="20"/>
              </w:rPr>
            </w:pPr>
            <w:r w:rsidRPr="00171DC4">
              <w:rPr>
                <w:rFonts w:ascii="Arial" w:hAnsi="Arial" w:cs="Arial"/>
                <w:sz w:val="20"/>
              </w:rPr>
              <w:t>IA has</w:t>
            </w:r>
            <w:r w:rsidR="004E2605" w:rsidRPr="00171DC4">
              <w:rPr>
                <w:rFonts w:ascii="Arial" w:hAnsi="Arial" w:cs="Arial"/>
                <w:sz w:val="20"/>
              </w:rPr>
              <w:t xml:space="preserve"> not finalized the audits which were planned for the financial year in the Audit annual plan.</w:t>
            </w:r>
          </w:p>
          <w:p w:rsidR="004E2605" w:rsidRPr="00171DC4" w:rsidRDefault="004E2605" w:rsidP="00171DC4">
            <w:pPr>
              <w:pStyle w:val="BodySingle"/>
              <w:numPr>
                <w:ilvl w:val="0"/>
                <w:numId w:val="23"/>
              </w:numPr>
              <w:tabs>
                <w:tab w:val="clear" w:pos="720"/>
                <w:tab w:val="num" w:pos="387"/>
              </w:tabs>
              <w:snapToGrid w:val="0"/>
              <w:ind w:left="387"/>
              <w:rPr>
                <w:rFonts w:ascii="Arial" w:hAnsi="Arial" w:cs="Arial"/>
                <w:sz w:val="20"/>
              </w:rPr>
            </w:pPr>
            <w:r w:rsidRPr="00171DC4">
              <w:rPr>
                <w:rFonts w:ascii="Arial" w:hAnsi="Arial" w:cs="Arial"/>
                <w:sz w:val="20"/>
              </w:rPr>
              <w:t xml:space="preserve">Progress reports for internal audit could not be made available.  </w:t>
            </w:r>
          </w:p>
        </w:tc>
      </w:tr>
    </w:tbl>
    <w:p w:rsidR="004E2605" w:rsidRPr="00171DC4" w:rsidRDefault="004E2605" w:rsidP="00171DC4">
      <w:pPr>
        <w:pStyle w:val="BodyText"/>
        <w:tabs>
          <w:tab w:val="left" w:pos="0"/>
        </w:tabs>
        <w:jc w:val="both"/>
        <w:rPr>
          <w:rFonts w:ascii="Arial" w:hAnsi="Arial" w:cs="Arial"/>
          <w:b/>
          <w:i/>
          <w:sz w:val="20"/>
        </w:rPr>
      </w:pPr>
    </w:p>
    <w:p w:rsidR="00306292" w:rsidRPr="00171DC4" w:rsidRDefault="00306292" w:rsidP="00171DC4">
      <w:pPr>
        <w:pStyle w:val="BodyText"/>
        <w:numPr>
          <w:ilvl w:val="1"/>
          <w:numId w:val="9"/>
        </w:numPr>
        <w:tabs>
          <w:tab w:val="left" w:pos="0"/>
        </w:tabs>
        <w:spacing w:after="0"/>
        <w:jc w:val="both"/>
        <w:rPr>
          <w:rFonts w:ascii="Arial" w:hAnsi="Arial" w:cs="Arial"/>
          <w:b/>
          <w:i/>
          <w:sz w:val="20"/>
        </w:rPr>
      </w:pPr>
      <w:r w:rsidRPr="00171DC4">
        <w:rPr>
          <w:rFonts w:ascii="Arial" w:hAnsi="Arial" w:cs="Arial"/>
          <w:b/>
          <w:sz w:val="20"/>
        </w:rPr>
        <w:t>Overall conclusion on performance of Audit Committees</w:t>
      </w:r>
    </w:p>
    <w:p w:rsidR="004E2605" w:rsidRPr="00171DC4" w:rsidRDefault="004E2605" w:rsidP="00171DC4">
      <w:pPr>
        <w:pStyle w:val="BodyText"/>
        <w:tabs>
          <w:tab w:val="left" w:pos="0"/>
        </w:tabs>
        <w:jc w:val="both"/>
        <w:rPr>
          <w:rFonts w:ascii="Arial" w:hAnsi="Arial" w:cs="Arial"/>
          <w:b/>
          <w:sz w:val="20"/>
        </w:rPr>
      </w:pPr>
    </w:p>
    <w:p w:rsidR="004E2605" w:rsidRPr="00171DC4" w:rsidRDefault="004E2605" w:rsidP="00171DC4">
      <w:pPr>
        <w:pStyle w:val="BodyText"/>
        <w:tabs>
          <w:tab w:val="left" w:pos="0"/>
        </w:tabs>
        <w:jc w:val="both"/>
        <w:rPr>
          <w:rFonts w:ascii="Arial" w:hAnsi="Arial" w:cs="Arial"/>
          <w:sz w:val="20"/>
        </w:rPr>
      </w:pPr>
      <w:r w:rsidRPr="00171DC4">
        <w:rPr>
          <w:rFonts w:ascii="Arial" w:hAnsi="Arial" w:cs="Arial"/>
          <w:sz w:val="20"/>
        </w:rPr>
        <w:t xml:space="preserve">The review of the functions and performance of the Audit Committee has revealed the following weaknesses: </w:t>
      </w:r>
    </w:p>
    <w:tbl>
      <w:tblPr>
        <w:tblW w:w="9498" w:type="dxa"/>
        <w:tblInd w:w="-34" w:type="dxa"/>
        <w:tblLayout w:type="fixed"/>
        <w:tblLook w:val="0000"/>
      </w:tblPr>
      <w:tblGrid>
        <w:gridCol w:w="9498"/>
      </w:tblGrid>
      <w:tr w:rsidR="004E2605" w:rsidRPr="00171DC4" w:rsidTr="004E2605">
        <w:trPr>
          <w:cantSplit/>
        </w:trPr>
        <w:tc>
          <w:tcPr>
            <w:tcW w:w="3260" w:type="dxa"/>
          </w:tcPr>
          <w:p w:rsidR="004E2605" w:rsidRPr="00171DC4" w:rsidRDefault="004E2605" w:rsidP="00171DC4">
            <w:pPr>
              <w:pStyle w:val="Tabletext"/>
              <w:numPr>
                <w:ilvl w:val="0"/>
                <w:numId w:val="24"/>
              </w:numPr>
              <w:spacing w:before="0" w:after="0" w:line="240" w:lineRule="auto"/>
              <w:jc w:val="both"/>
              <w:rPr>
                <w:rFonts w:ascii="Arial" w:hAnsi="Arial" w:cs="Arial"/>
                <w:sz w:val="20"/>
              </w:rPr>
            </w:pPr>
            <w:r w:rsidRPr="00171DC4">
              <w:rPr>
                <w:rFonts w:ascii="Arial" w:hAnsi="Arial" w:cs="Arial"/>
                <w:sz w:val="20"/>
              </w:rPr>
              <w:t>Most of the members of the AC are directors of the Ministry</w:t>
            </w:r>
          </w:p>
        </w:tc>
      </w:tr>
      <w:tr w:rsidR="004E2605" w:rsidRPr="00171DC4" w:rsidTr="004E2605">
        <w:trPr>
          <w:cantSplit/>
        </w:trPr>
        <w:tc>
          <w:tcPr>
            <w:tcW w:w="3260" w:type="dxa"/>
          </w:tcPr>
          <w:p w:rsidR="004E2605" w:rsidRPr="00171DC4" w:rsidRDefault="004E2605" w:rsidP="00171DC4">
            <w:pPr>
              <w:pStyle w:val="Tabletext"/>
              <w:numPr>
                <w:ilvl w:val="0"/>
                <w:numId w:val="24"/>
              </w:numPr>
              <w:spacing w:before="0" w:after="0" w:line="240" w:lineRule="auto"/>
              <w:jc w:val="both"/>
              <w:rPr>
                <w:rFonts w:ascii="Arial" w:hAnsi="Arial" w:cs="Arial"/>
                <w:sz w:val="20"/>
              </w:rPr>
            </w:pPr>
            <w:r w:rsidRPr="00171DC4">
              <w:rPr>
                <w:rFonts w:ascii="Arial" w:hAnsi="Arial" w:cs="Arial"/>
                <w:sz w:val="20"/>
              </w:rPr>
              <w:t>The chairperson of the is one of the directors of the Ministry</w:t>
            </w:r>
          </w:p>
        </w:tc>
      </w:tr>
      <w:tr w:rsidR="004E2605" w:rsidRPr="00171DC4" w:rsidTr="004E2605">
        <w:trPr>
          <w:cantSplit/>
        </w:trPr>
        <w:tc>
          <w:tcPr>
            <w:tcW w:w="3260" w:type="dxa"/>
          </w:tcPr>
          <w:p w:rsidR="004E2605" w:rsidRPr="00171DC4" w:rsidRDefault="004E2605" w:rsidP="00171DC4">
            <w:pPr>
              <w:pStyle w:val="ListParagraph"/>
              <w:numPr>
                <w:ilvl w:val="0"/>
                <w:numId w:val="24"/>
              </w:numPr>
              <w:jc w:val="both"/>
              <w:rPr>
                <w:rFonts w:ascii="Arial" w:hAnsi="Arial" w:cs="Arial"/>
                <w:sz w:val="20"/>
              </w:rPr>
            </w:pPr>
            <w:r w:rsidRPr="00171DC4">
              <w:rPr>
                <w:rFonts w:ascii="Arial" w:hAnsi="Arial" w:cs="Arial"/>
                <w:sz w:val="20"/>
              </w:rPr>
              <w:t>There are no laid out processes to hold the AC accountable for the effective performance of their functions</w:t>
            </w:r>
          </w:p>
        </w:tc>
      </w:tr>
    </w:tbl>
    <w:p w:rsidR="00306292" w:rsidRPr="00171DC4" w:rsidRDefault="00306292" w:rsidP="00171DC4">
      <w:pPr>
        <w:pStyle w:val="BodyText"/>
        <w:tabs>
          <w:tab w:val="left" w:pos="0"/>
        </w:tabs>
        <w:jc w:val="both"/>
        <w:rPr>
          <w:rFonts w:ascii="Arial" w:hAnsi="Arial" w:cs="Arial"/>
          <w:b/>
          <w:sz w:val="20"/>
        </w:rPr>
      </w:pPr>
      <w:r w:rsidRPr="00171DC4">
        <w:rPr>
          <w:rFonts w:ascii="Arial" w:hAnsi="Arial" w:cs="Arial"/>
          <w:b/>
          <w:sz w:val="20"/>
        </w:rPr>
        <w:tab/>
      </w:r>
    </w:p>
    <w:p w:rsidR="00306292" w:rsidRPr="00171DC4" w:rsidRDefault="00306292" w:rsidP="00171DC4">
      <w:pPr>
        <w:pStyle w:val="BodyText"/>
        <w:numPr>
          <w:ilvl w:val="1"/>
          <w:numId w:val="9"/>
        </w:numPr>
        <w:tabs>
          <w:tab w:val="left" w:pos="0"/>
        </w:tabs>
        <w:spacing w:after="0"/>
        <w:jc w:val="both"/>
        <w:rPr>
          <w:rFonts w:ascii="Arial" w:hAnsi="Arial" w:cs="Arial"/>
          <w:b/>
          <w:sz w:val="20"/>
        </w:rPr>
      </w:pPr>
      <w:r w:rsidRPr="00171DC4">
        <w:rPr>
          <w:rFonts w:ascii="Arial" w:hAnsi="Arial" w:cs="Arial"/>
          <w:b/>
          <w:sz w:val="20"/>
        </w:rPr>
        <w:t>Conclusion on sustainability or services delivered</w:t>
      </w:r>
      <w:r w:rsidR="00C47851" w:rsidRPr="00171DC4">
        <w:rPr>
          <w:rFonts w:ascii="Arial" w:hAnsi="Arial" w:cs="Arial"/>
          <w:b/>
          <w:sz w:val="20"/>
        </w:rPr>
        <w:t xml:space="preserve"> and fraud</w:t>
      </w:r>
    </w:p>
    <w:p w:rsidR="00C47851" w:rsidRPr="00171DC4" w:rsidRDefault="00C47851" w:rsidP="00171DC4">
      <w:pPr>
        <w:pStyle w:val="BodyText"/>
        <w:tabs>
          <w:tab w:val="left" w:pos="0"/>
        </w:tabs>
        <w:spacing w:after="0"/>
        <w:ind w:left="360"/>
        <w:jc w:val="both"/>
        <w:rPr>
          <w:rFonts w:ascii="Arial" w:hAnsi="Arial" w:cs="Arial"/>
          <w:sz w:val="20"/>
        </w:rPr>
      </w:pPr>
    </w:p>
    <w:p w:rsidR="00C47851" w:rsidRPr="00171DC4" w:rsidRDefault="00C47851" w:rsidP="00171DC4">
      <w:pPr>
        <w:pStyle w:val="BodyText"/>
        <w:tabs>
          <w:tab w:val="left" w:pos="0"/>
        </w:tabs>
        <w:spacing w:after="0"/>
        <w:jc w:val="both"/>
        <w:rPr>
          <w:rFonts w:ascii="Arial" w:hAnsi="Arial" w:cs="Arial"/>
          <w:sz w:val="20"/>
        </w:rPr>
      </w:pPr>
      <w:r w:rsidRPr="00171DC4">
        <w:rPr>
          <w:rFonts w:ascii="Arial" w:hAnsi="Arial" w:cs="Arial"/>
          <w:sz w:val="20"/>
        </w:rPr>
        <w:t>The following risk areas were noted:</w:t>
      </w:r>
    </w:p>
    <w:tbl>
      <w:tblPr>
        <w:tblW w:w="9498" w:type="dxa"/>
        <w:tblInd w:w="-34" w:type="dxa"/>
        <w:tblLayout w:type="fixed"/>
        <w:tblLook w:val="0000"/>
      </w:tblPr>
      <w:tblGrid>
        <w:gridCol w:w="9498"/>
      </w:tblGrid>
      <w:tr w:rsidR="00C47851" w:rsidRPr="00171DC4" w:rsidDel="00D34AC9" w:rsidTr="00C47851">
        <w:trPr>
          <w:cantSplit/>
          <w:trHeight w:val="353"/>
        </w:trPr>
        <w:tc>
          <w:tcPr>
            <w:tcW w:w="3260" w:type="dxa"/>
          </w:tcPr>
          <w:p w:rsidR="00C47851" w:rsidRPr="00171DC4" w:rsidDel="00D34AC9" w:rsidRDefault="00C47851" w:rsidP="00171DC4">
            <w:pPr>
              <w:pStyle w:val="Smalltableheading"/>
              <w:numPr>
                <w:ilvl w:val="0"/>
                <w:numId w:val="25"/>
              </w:numPr>
              <w:spacing w:before="0"/>
              <w:jc w:val="both"/>
              <w:rPr>
                <w:rFonts w:ascii="Arial" w:hAnsi="Arial" w:cs="Arial"/>
                <w:b w:val="0"/>
                <w:bCs/>
                <w:sz w:val="20"/>
              </w:rPr>
            </w:pPr>
            <w:r w:rsidRPr="00171DC4">
              <w:rPr>
                <w:rFonts w:ascii="Arial" w:hAnsi="Arial" w:cs="Arial"/>
                <w:b w:val="0"/>
                <w:bCs/>
                <w:sz w:val="20"/>
              </w:rPr>
              <w:lastRenderedPageBreak/>
              <w:t>There is no provision for periodic reviews of internal controls in the Ministry.</w:t>
            </w:r>
          </w:p>
        </w:tc>
      </w:tr>
      <w:tr w:rsidR="00C47851" w:rsidRPr="00171DC4" w:rsidDel="00D34AC9" w:rsidTr="00C47851">
        <w:trPr>
          <w:cantSplit/>
          <w:trHeight w:val="353"/>
        </w:trPr>
        <w:tc>
          <w:tcPr>
            <w:tcW w:w="3260" w:type="dxa"/>
          </w:tcPr>
          <w:p w:rsidR="00C47851" w:rsidRPr="00171DC4" w:rsidDel="00D34AC9" w:rsidRDefault="00C47851" w:rsidP="00171DC4">
            <w:pPr>
              <w:pStyle w:val="Smalltableheading"/>
              <w:numPr>
                <w:ilvl w:val="0"/>
                <w:numId w:val="25"/>
              </w:numPr>
              <w:spacing w:before="0"/>
              <w:jc w:val="both"/>
              <w:rPr>
                <w:rFonts w:ascii="Arial" w:hAnsi="Arial" w:cs="Arial"/>
                <w:b w:val="0"/>
                <w:bCs/>
                <w:sz w:val="20"/>
              </w:rPr>
            </w:pPr>
            <w:r w:rsidRPr="00171DC4">
              <w:rPr>
                <w:rFonts w:ascii="Arial" w:hAnsi="Arial" w:cs="Arial"/>
                <w:b w:val="0"/>
                <w:bCs/>
                <w:sz w:val="20"/>
              </w:rPr>
              <w:t>Suspected fraud regarding other income in regional secondary schools</w:t>
            </w:r>
            <w:r w:rsidR="00DF582C">
              <w:rPr>
                <w:rFonts w:ascii="Arial" w:hAnsi="Arial" w:cs="Arial"/>
                <w:b w:val="0"/>
                <w:bCs/>
                <w:sz w:val="20"/>
              </w:rPr>
              <w:t>.</w:t>
            </w:r>
          </w:p>
        </w:tc>
      </w:tr>
      <w:tr w:rsidR="00C47851" w:rsidRPr="00171DC4" w:rsidDel="00D34AC9" w:rsidTr="00C47851">
        <w:trPr>
          <w:cantSplit/>
          <w:trHeight w:val="353"/>
        </w:trPr>
        <w:tc>
          <w:tcPr>
            <w:tcW w:w="3260" w:type="dxa"/>
          </w:tcPr>
          <w:p w:rsidR="00C47851" w:rsidRPr="00171DC4" w:rsidDel="00D34AC9" w:rsidRDefault="00C47851" w:rsidP="00171DC4">
            <w:pPr>
              <w:pStyle w:val="Smalltableheading"/>
              <w:numPr>
                <w:ilvl w:val="0"/>
                <w:numId w:val="25"/>
              </w:numPr>
              <w:spacing w:before="0"/>
              <w:jc w:val="both"/>
              <w:rPr>
                <w:rFonts w:ascii="Arial" w:hAnsi="Arial" w:cs="Arial"/>
                <w:b w:val="0"/>
                <w:bCs/>
                <w:sz w:val="20"/>
              </w:rPr>
            </w:pPr>
            <w:r w:rsidRPr="00171DC4">
              <w:rPr>
                <w:rFonts w:ascii="Arial" w:hAnsi="Arial" w:cs="Arial"/>
                <w:b w:val="0"/>
                <w:bCs/>
                <w:sz w:val="20"/>
              </w:rPr>
              <w:t>Negative press clippings due to suspected fraud in secondary schools</w:t>
            </w:r>
            <w:r w:rsidR="00DF582C">
              <w:rPr>
                <w:rFonts w:ascii="Arial" w:hAnsi="Arial" w:cs="Arial"/>
                <w:b w:val="0"/>
                <w:bCs/>
                <w:sz w:val="20"/>
              </w:rPr>
              <w:t>.</w:t>
            </w:r>
          </w:p>
        </w:tc>
      </w:tr>
    </w:tbl>
    <w:p w:rsidR="00306292" w:rsidRPr="00171DC4" w:rsidRDefault="00306292" w:rsidP="00171DC4">
      <w:pPr>
        <w:pStyle w:val="BodyText"/>
        <w:tabs>
          <w:tab w:val="left" w:pos="0"/>
        </w:tabs>
        <w:jc w:val="both"/>
        <w:rPr>
          <w:rFonts w:ascii="Arial" w:hAnsi="Arial" w:cs="Arial"/>
          <w:b/>
          <w:sz w:val="20"/>
        </w:rPr>
      </w:pPr>
    </w:p>
    <w:p w:rsidR="00306292" w:rsidRPr="00171DC4" w:rsidRDefault="00306292" w:rsidP="00171DC4">
      <w:pPr>
        <w:jc w:val="both"/>
        <w:rPr>
          <w:rFonts w:ascii="Arial" w:hAnsi="Arial" w:cs="Arial"/>
          <w:b/>
          <w:sz w:val="20"/>
        </w:rPr>
      </w:pPr>
      <w:bookmarkStart w:id="0" w:name="_Toc201648389"/>
      <w:r w:rsidRPr="00171DC4">
        <w:rPr>
          <w:rFonts w:ascii="Arial" w:hAnsi="Arial" w:cs="Arial"/>
          <w:b/>
          <w:sz w:val="20"/>
        </w:rPr>
        <w:t>4.     PLANNED AUDIT APPROACH</w:t>
      </w:r>
      <w:bookmarkEnd w:id="0"/>
      <w:r w:rsidRPr="00171DC4">
        <w:rPr>
          <w:rFonts w:ascii="Arial" w:hAnsi="Arial" w:cs="Arial"/>
          <w:b/>
          <w:sz w:val="20"/>
        </w:rPr>
        <w:t xml:space="preserve"> </w:t>
      </w:r>
    </w:p>
    <w:p w:rsidR="00306292" w:rsidRPr="00171DC4" w:rsidRDefault="00306292" w:rsidP="00171DC4">
      <w:pPr>
        <w:pStyle w:val="Heading4"/>
        <w:jc w:val="both"/>
        <w:rPr>
          <w:rFonts w:ascii="Arial" w:hAnsi="Arial" w:cs="Arial"/>
          <w:sz w:val="20"/>
          <w:szCs w:val="20"/>
        </w:rPr>
      </w:pPr>
      <w:r w:rsidRPr="00171DC4">
        <w:rPr>
          <w:rFonts w:ascii="Arial" w:hAnsi="Arial" w:cs="Arial"/>
          <w:sz w:val="20"/>
          <w:szCs w:val="20"/>
          <w:lang w:val="en-GB"/>
        </w:rPr>
        <w:t>4.1</w:t>
      </w:r>
      <w:r w:rsidRPr="00171DC4">
        <w:rPr>
          <w:rFonts w:ascii="Arial" w:hAnsi="Arial" w:cs="Arial"/>
          <w:sz w:val="20"/>
          <w:szCs w:val="20"/>
          <w:lang w:val="en-GB"/>
        </w:rPr>
        <w:tab/>
      </w:r>
      <w:r w:rsidRPr="00171DC4">
        <w:rPr>
          <w:rFonts w:ascii="Arial" w:hAnsi="Arial" w:cs="Arial"/>
          <w:sz w:val="20"/>
          <w:szCs w:val="20"/>
        </w:rPr>
        <w:t>Nature and extent of audit</w:t>
      </w:r>
    </w:p>
    <w:p w:rsidR="00306292" w:rsidRPr="00171DC4" w:rsidRDefault="00306292" w:rsidP="00171DC4">
      <w:pPr>
        <w:pStyle w:val="BodySingle"/>
        <w:ind w:left="709" w:firstLine="11"/>
        <w:rPr>
          <w:rFonts w:ascii="Arial" w:hAnsi="Arial" w:cs="Arial"/>
          <w:sz w:val="20"/>
        </w:rPr>
      </w:pPr>
    </w:p>
    <w:p w:rsidR="00306292" w:rsidRPr="00171DC4" w:rsidRDefault="00306292" w:rsidP="00171DC4">
      <w:pPr>
        <w:pStyle w:val="BodySingle"/>
        <w:ind w:firstLine="0"/>
        <w:rPr>
          <w:rFonts w:ascii="Arial" w:hAnsi="Arial" w:cs="Arial"/>
          <w:color w:val="auto"/>
          <w:sz w:val="20"/>
        </w:rPr>
      </w:pPr>
      <w:r w:rsidRPr="00171DC4">
        <w:rPr>
          <w:rFonts w:ascii="Arial" w:hAnsi="Arial" w:cs="Arial"/>
          <w:sz w:val="20"/>
        </w:rPr>
        <w:t>Based on the assessment of the risk of material misstatement on a financial statements level</w:t>
      </w:r>
      <w:r w:rsidR="00D619CC" w:rsidRPr="00171DC4">
        <w:rPr>
          <w:rFonts w:ascii="Arial" w:hAnsi="Arial" w:cs="Arial"/>
          <w:sz w:val="20"/>
        </w:rPr>
        <w:t xml:space="preserve"> has been identified as</w:t>
      </w:r>
      <w:r w:rsidRPr="00171DC4">
        <w:rPr>
          <w:rFonts w:ascii="Arial" w:hAnsi="Arial" w:cs="Arial"/>
          <w:sz w:val="20"/>
        </w:rPr>
        <w:t xml:space="preserve"> </w:t>
      </w:r>
      <w:r w:rsidR="00D619CC" w:rsidRPr="00171DC4">
        <w:rPr>
          <w:rFonts w:ascii="Arial" w:hAnsi="Arial" w:cs="Arial"/>
          <w:sz w:val="20"/>
        </w:rPr>
        <w:t>HIGH</w:t>
      </w:r>
      <w:r w:rsidRPr="00171DC4">
        <w:rPr>
          <w:rFonts w:ascii="Arial" w:hAnsi="Arial" w:cs="Arial"/>
          <w:sz w:val="20"/>
        </w:rPr>
        <w:t>.  This assessment of such risks will have an impact on the sample sizes drawn during detailed testing.</w:t>
      </w:r>
    </w:p>
    <w:p w:rsidR="00306292" w:rsidRPr="00171DC4" w:rsidRDefault="00306292" w:rsidP="00171DC4">
      <w:pPr>
        <w:pStyle w:val="BodySingle"/>
        <w:ind w:left="709" w:firstLine="11"/>
        <w:rPr>
          <w:rFonts w:ascii="Arial" w:hAnsi="Arial" w:cs="Arial"/>
          <w:sz w:val="20"/>
        </w:rPr>
      </w:pPr>
    </w:p>
    <w:p w:rsidR="00306292" w:rsidRPr="00171DC4" w:rsidRDefault="00306292" w:rsidP="00171DC4">
      <w:pPr>
        <w:pStyle w:val="BodySingle"/>
        <w:ind w:firstLine="0"/>
        <w:rPr>
          <w:rFonts w:ascii="Arial" w:hAnsi="Arial" w:cs="Arial"/>
          <w:color w:val="auto"/>
          <w:sz w:val="20"/>
        </w:rPr>
      </w:pPr>
      <w:r w:rsidRPr="00171DC4">
        <w:rPr>
          <w:rFonts w:ascii="Arial" w:hAnsi="Arial" w:cs="Arial"/>
          <w:color w:val="auto"/>
          <w:sz w:val="20"/>
        </w:rPr>
        <w:t xml:space="preserve">As far as possible the risks identified on the financial statement level will be transferred to the audit individual components.  These risks will impact the assessment of risk for the audited component and the planned audit approach for the component. </w:t>
      </w:r>
    </w:p>
    <w:p w:rsidR="00306292" w:rsidRPr="00171DC4" w:rsidRDefault="00306292" w:rsidP="00171DC4">
      <w:pPr>
        <w:pStyle w:val="Heading4"/>
        <w:jc w:val="both"/>
        <w:rPr>
          <w:rFonts w:ascii="Arial" w:hAnsi="Arial" w:cs="Arial"/>
          <w:sz w:val="20"/>
          <w:szCs w:val="20"/>
        </w:rPr>
      </w:pPr>
      <w:r w:rsidRPr="00171DC4">
        <w:rPr>
          <w:rFonts w:ascii="Arial" w:hAnsi="Arial" w:cs="Arial"/>
          <w:sz w:val="20"/>
          <w:szCs w:val="20"/>
        </w:rPr>
        <w:t xml:space="preserve">4.3  </w:t>
      </w:r>
      <w:r w:rsidRPr="00171DC4">
        <w:rPr>
          <w:rFonts w:ascii="Arial" w:hAnsi="Arial" w:cs="Arial"/>
          <w:sz w:val="20"/>
          <w:szCs w:val="20"/>
        </w:rPr>
        <w:tab/>
        <w:t>Timing of audit</w:t>
      </w:r>
    </w:p>
    <w:p w:rsidR="00306292" w:rsidRPr="00171DC4" w:rsidRDefault="00306292" w:rsidP="00171DC4">
      <w:pPr>
        <w:pStyle w:val="BodySingle"/>
        <w:ind w:firstLine="0"/>
        <w:rPr>
          <w:rFonts w:ascii="Arial" w:hAnsi="Arial" w:cs="Arial"/>
          <w:color w:val="auto"/>
          <w:sz w:val="20"/>
        </w:rPr>
      </w:pPr>
    </w:p>
    <w:p w:rsidR="00D619CC" w:rsidRPr="00171DC4" w:rsidRDefault="00D619CC" w:rsidP="00171DC4">
      <w:pPr>
        <w:pStyle w:val="BodySingle"/>
        <w:ind w:firstLine="0"/>
        <w:rPr>
          <w:rFonts w:ascii="Arial" w:hAnsi="Arial" w:cs="Arial"/>
          <w:color w:val="auto"/>
          <w:sz w:val="20"/>
        </w:rPr>
      </w:pPr>
      <w:r w:rsidRPr="00171DC4">
        <w:rPr>
          <w:rFonts w:ascii="Arial" w:hAnsi="Arial" w:cs="Arial"/>
          <w:color w:val="auto"/>
          <w:sz w:val="20"/>
        </w:rPr>
        <w:t>There will be an interim and a final audit conducted. Refer to the Target dates table below.</w:t>
      </w:r>
    </w:p>
    <w:p w:rsidR="00306292" w:rsidRPr="00171DC4" w:rsidRDefault="00306292" w:rsidP="00171DC4">
      <w:pPr>
        <w:pStyle w:val="BodySingle"/>
        <w:ind w:left="0" w:firstLine="0"/>
        <w:rPr>
          <w:rFonts w:ascii="Arial" w:hAnsi="Arial" w:cs="Arial"/>
          <w:i/>
          <w:color w:val="FF0000"/>
          <w:sz w:val="20"/>
        </w:rPr>
      </w:pPr>
    </w:p>
    <w:p w:rsidR="00306292" w:rsidRPr="00171DC4" w:rsidRDefault="00306292" w:rsidP="00171DC4">
      <w:pPr>
        <w:pStyle w:val="Heading4"/>
        <w:jc w:val="both"/>
        <w:rPr>
          <w:rFonts w:ascii="Arial" w:hAnsi="Arial" w:cs="Arial"/>
          <w:sz w:val="20"/>
          <w:szCs w:val="20"/>
        </w:rPr>
      </w:pPr>
      <w:r w:rsidRPr="00171DC4">
        <w:rPr>
          <w:rFonts w:ascii="Arial" w:hAnsi="Arial" w:cs="Arial"/>
          <w:sz w:val="20"/>
          <w:szCs w:val="20"/>
        </w:rPr>
        <w:t>4.4</w:t>
      </w:r>
      <w:r w:rsidRPr="00171DC4">
        <w:rPr>
          <w:rFonts w:ascii="Arial" w:hAnsi="Arial" w:cs="Arial"/>
          <w:sz w:val="20"/>
          <w:szCs w:val="20"/>
        </w:rPr>
        <w:tab/>
        <w:t xml:space="preserve">Audit components  </w:t>
      </w:r>
    </w:p>
    <w:p w:rsidR="00D619CC" w:rsidRPr="00171DC4" w:rsidRDefault="00D619CC" w:rsidP="00171DC4">
      <w:pPr>
        <w:pStyle w:val="BodySingle"/>
        <w:ind w:left="709" w:firstLine="0"/>
        <w:rPr>
          <w:rFonts w:ascii="Arial" w:hAnsi="Arial" w:cs="Arial"/>
          <w:sz w:val="20"/>
        </w:rPr>
      </w:pPr>
      <w:r w:rsidRPr="00171DC4">
        <w:rPr>
          <w:rFonts w:ascii="Arial" w:hAnsi="Arial" w:cs="Arial"/>
          <w:sz w:val="20"/>
        </w:rPr>
        <w:t>From the available financial information contained in the budget t</w:t>
      </w:r>
      <w:r w:rsidR="00306292" w:rsidRPr="00171DC4">
        <w:rPr>
          <w:rFonts w:ascii="Arial" w:hAnsi="Arial" w:cs="Arial"/>
          <w:sz w:val="20"/>
        </w:rPr>
        <w:t>he following</w:t>
      </w:r>
      <w:r w:rsidRPr="00171DC4">
        <w:rPr>
          <w:rFonts w:ascii="Arial" w:hAnsi="Arial" w:cs="Arial"/>
          <w:sz w:val="20"/>
        </w:rPr>
        <w:t xml:space="preserve"> audit</w:t>
      </w:r>
      <w:r w:rsidR="00306292" w:rsidRPr="00171DC4">
        <w:rPr>
          <w:rFonts w:ascii="Arial" w:hAnsi="Arial" w:cs="Arial"/>
          <w:sz w:val="20"/>
        </w:rPr>
        <w:t xml:space="preserve"> components were identified:</w:t>
      </w:r>
    </w:p>
    <w:p w:rsidR="00D619CC" w:rsidRPr="00171DC4" w:rsidRDefault="00D619CC" w:rsidP="00171DC4">
      <w:pPr>
        <w:pStyle w:val="ListParagraph"/>
        <w:numPr>
          <w:ilvl w:val="0"/>
          <w:numId w:val="27"/>
        </w:numPr>
        <w:jc w:val="both"/>
        <w:rPr>
          <w:rFonts w:ascii="Arial" w:hAnsi="Arial" w:cs="Arial"/>
          <w:sz w:val="20"/>
          <w:lang w:eastAsia="en-ZA"/>
        </w:rPr>
      </w:pPr>
      <w:r w:rsidRPr="00171DC4">
        <w:rPr>
          <w:rFonts w:ascii="Arial" w:hAnsi="Arial" w:cs="Arial"/>
          <w:sz w:val="20"/>
          <w:lang w:eastAsia="en-ZA"/>
        </w:rPr>
        <w:t xml:space="preserve">Exchequer issues </w:t>
      </w:r>
    </w:p>
    <w:p w:rsidR="00D619CC" w:rsidRPr="00171DC4" w:rsidRDefault="00D619CC" w:rsidP="00171DC4">
      <w:pPr>
        <w:pStyle w:val="ListParagraph"/>
        <w:numPr>
          <w:ilvl w:val="0"/>
          <w:numId w:val="27"/>
        </w:numPr>
        <w:jc w:val="both"/>
        <w:rPr>
          <w:rFonts w:ascii="Arial" w:hAnsi="Arial" w:cs="Arial"/>
          <w:sz w:val="20"/>
          <w:lang w:eastAsia="en-ZA"/>
        </w:rPr>
      </w:pPr>
      <w:r w:rsidRPr="00171DC4">
        <w:rPr>
          <w:rFonts w:ascii="Arial" w:hAnsi="Arial" w:cs="Arial"/>
          <w:sz w:val="20"/>
          <w:lang w:eastAsia="en-ZA"/>
        </w:rPr>
        <w:t>Other income</w:t>
      </w:r>
    </w:p>
    <w:p w:rsidR="00D619CC" w:rsidRPr="00171DC4" w:rsidRDefault="00D619CC" w:rsidP="00171DC4">
      <w:pPr>
        <w:pStyle w:val="ListParagraph"/>
        <w:numPr>
          <w:ilvl w:val="0"/>
          <w:numId w:val="27"/>
        </w:numPr>
        <w:jc w:val="both"/>
        <w:rPr>
          <w:rFonts w:ascii="Arial" w:hAnsi="Arial" w:cs="Arial"/>
          <w:sz w:val="20"/>
          <w:lang w:eastAsia="en-ZA"/>
        </w:rPr>
      </w:pPr>
      <w:r w:rsidRPr="00171DC4">
        <w:rPr>
          <w:rFonts w:ascii="Arial" w:hAnsi="Arial" w:cs="Arial"/>
          <w:sz w:val="20"/>
          <w:lang w:eastAsia="en-ZA"/>
        </w:rPr>
        <w:t>Supplies and consumable goods</w:t>
      </w:r>
    </w:p>
    <w:p w:rsidR="00D619CC" w:rsidRPr="00171DC4" w:rsidRDefault="00D619CC" w:rsidP="00171DC4">
      <w:pPr>
        <w:pStyle w:val="ListParagraph"/>
        <w:numPr>
          <w:ilvl w:val="0"/>
          <w:numId w:val="27"/>
        </w:numPr>
        <w:jc w:val="both"/>
        <w:rPr>
          <w:rFonts w:ascii="Arial" w:hAnsi="Arial" w:cs="Arial"/>
          <w:sz w:val="20"/>
          <w:lang w:eastAsia="en-ZA"/>
        </w:rPr>
      </w:pPr>
      <w:r w:rsidRPr="00171DC4">
        <w:rPr>
          <w:rFonts w:ascii="Arial" w:hAnsi="Arial" w:cs="Arial"/>
          <w:sz w:val="20"/>
          <w:lang w:eastAsia="en-ZA"/>
        </w:rPr>
        <w:t>Salary payments</w:t>
      </w:r>
    </w:p>
    <w:p w:rsidR="00D619CC" w:rsidRPr="00171DC4" w:rsidRDefault="00D619CC" w:rsidP="00171DC4">
      <w:pPr>
        <w:pStyle w:val="ListParagraph"/>
        <w:numPr>
          <w:ilvl w:val="0"/>
          <w:numId w:val="27"/>
        </w:numPr>
        <w:jc w:val="both"/>
        <w:rPr>
          <w:rFonts w:ascii="Arial" w:hAnsi="Arial" w:cs="Arial"/>
          <w:sz w:val="20"/>
          <w:lang w:eastAsia="en-ZA"/>
        </w:rPr>
      </w:pPr>
      <w:r w:rsidRPr="00171DC4">
        <w:rPr>
          <w:rFonts w:ascii="Arial" w:hAnsi="Arial" w:cs="Arial"/>
          <w:sz w:val="20"/>
          <w:lang w:eastAsia="en-ZA"/>
        </w:rPr>
        <w:t>Allowances</w:t>
      </w:r>
    </w:p>
    <w:p w:rsidR="00D619CC" w:rsidRPr="00171DC4" w:rsidRDefault="00D619CC" w:rsidP="00171DC4">
      <w:pPr>
        <w:pStyle w:val="ListParagraph"/>
        <w:numPr>
          <w:ilvl w:val="0"/>
          <w:numId w:val="27"/>
        </w:numPr>
        <w:jc w:val="both"/>
        <w:rPr>
          <w:rFonts w:ascii="Arial" w:hAnsi="Arial" w:cs="Arial"/>
          <w:sz w:val="20"/>
          <w:lang w:eastAsia="en-ZA"/>
        </w:rPr>
      </w:pPr>
      <w:r w:rsidRPr="00171DC4">
        <w:rPr>
          <w:rFonts w:ascii="Arial" w:hAnsi="Arial" w:cs="Arial"/>
          <w:sz w:val="20"/>
          <w:lang w:eastAsia="en-ZA"/>
        </w:rPr>
        <w:t>Transfer payments</w:t>
      </w:r>
    </w:p>
    <w:p w:rsidR="00D619CC" w:rsidRPr="00171DC4" w:rsidRDefault="00D619CC" w:rsidP="00171DC4">
      <w:pPr>
        <w:pStyle w:val="ListParagraph"/>
        <w:numPr>
          <w:ilvl w:val="0"/>
          <w:numId w:val="27"/>
        </w:numPr>
        <w:jc w:val="both"/>
        <w:rPr>
          <w:rFonts w:ascii="Arial" w:hAnsi="Arial" w:cs="Arial"/>
          <w:sz w:val="20"/>
          <w:lang w:eastAsia="en-ZA"/>
        </w:rPr>
      </w:pPr>
      <w:r w:rsidRPr="00171DC4">
        <w:rPr>
          <w:rFonts w:ascii="Arial" w:hAnsi="Arial" w:cs="Arial"/>
          <w:sz w:val="20"/>
          <w:lang w:eastAsia="en-ZA"/>
        </w:rPr>
        <w:t>Contract payments (procurement)</w:t>
      </w:r>
    </w:p>
    <w:p w:rsidR="00D619CC" w:rsidRPr="00171DC4" w:rsidRDefault="00D619CC" w:rsidP="00171DC4">
      <w:pPr>
        <w:pStyle w:val="ListParagraph"/>
        <w:numPr>
          <w:ilvl w:val="0"/>
          <w:numId w:val="27"/>
        </w:numPr>
        <w:jc w:val="both"/>
        <w:rPr>
          <w:rFonts w:ascii="Arial" w:hAnsi="Arial" w:cs="Arial"/>
          <w:color w:val="000000"/>
          <w:sz w:val="20"/>
          <w:lang w:eastAsia="en-ZA"/>
        </w:rPr>
      </w:pPr>
      <w:r w:rsidRPr="00171DC4">
        <w:rPr>
          <w:rFonts w:ascii="Arial" w:hAnsi="Arial" w:cs="Arial"/>
          <w:color w:val="000000"/>
          <w:sz w:val="20"/>
          <w:lang w:eastAsia="en-ZA"/>
        </w:rPr>
        <w:t>Non-current assets</w:t>
      </w:r>
    </w:p>
    <w:p w:rsidR="00D619CC" w:rsidRPr="00171DC4" w:rsidRDefault="00D619CC" w:rsidP="00171DC4">
      <w:pPr>
        <w:pStyle w:val="ListParagraph"/>
        <w:numPr>
          <w:ilvl w:val="0"/>
          <w:numId w:val="27"/>
        </w:numPr>
        <w:jc w:val="both"/>
        <w:rPr>
          <w:rFonts w:ascii="Arial" w:hAnsi="Arial" w:cs="Arial"/>
          <w:sz w:val="20"/>
          <w:lang w:eastAsia="en-ZA"/>
        </w:rPr>
      </w:pPr>
      <w:r w:rsidRPr="00171DC4">
        <w:rPr>
          <w:rFonts w:ascii="Arial" w:hAnsi="Arial" w:cs="Arial"/>
          <w:sz w:val="20"/>
          <w:lang w:eastAsia="en-ZA"/>
        </w:rPr>
        <w:t>Intangible assets</w:t>
      </w:r>
    </w:p>
    <w:p w:rsidR="00D619CC" w:rsidRPr="00171DC4" w:rsidRDefault="00D619CC" w:rsidP="00171DC4">
      <w:pPr>
        <w:pStyle w:val="ListParagraph"/>
        <w:numPr>
          <w:ilvl w:val="0"/>
          <w:numId w:val="27"/>
        </w:numPr>
        <w:jc w:val="both"/>
        <w:rPr>
          <w:rFonts w:ascii="Arial" w:hAnsi="Arial" w:cs="Arial"/>
          <w:sz w:val="20"/>
          <w:lang w:eastAsia="en-ZA"/>
        </w:rPr>
      </w:pPr>
      <w:r w:rsidRPr="00171DC4">
        <w:rPr>
          <w:rFonts w:ascii="Arial" w:hAnsi="Arial" w:cs="Arial"/>
          <w:sz w:val="20"/>
          <w:lang w:eastAsia="en-ZA"/>
        </w:rPr>
        <w:t>Cash and bank.</w:t>
      </w:r>
    </w:p>
    <w:p w:rsidR="00306292" w:rsidRPr="00171DC4" w:rsidRDefault="00306292" w:rsidP="00171DC4">
      <w:pPr>
        <w:pStyle w:val="Heading4"/>
        <w:jc w:val="both"/>
        <w:rPr>
          <w:rFonts w:ascii="Arial" w:hAnsi="Arial" w:cs="Arial"/>
          <w:sz w:val="20"/>
          <w:szCs w:val="20"/>
        </w:rPr>
      </w:pPr>
      <w:r w:rsidRPr="00171DC4">
        <w:rPr>
          <w:rFonts w:ascii="Arial" w:hAnsi="Arial" w:cs="Arial"/>
          <w:sz w:val="20"/>
          <w:szCs w:val="20"/>
        </w:rPr>
        <w:t>4.5       Materiality</w:t>
      </w:r>
    </w:p>
    <w:p w:rsidR="00306292" w:rsidRPr="00171DC4" w:rsidRDefault="00306292" w:rsidP="00171DC4">
      <w:pPr>
        <w:ind w:left="720"/>
        <w:jc w:val="both"/>
        <w:rPr>
          <w:rFonts w:ascii="Arial" w:hAnsi="Arial" w:cs="Arial"/>
          <w:sz w:val="20"/>
        </w:rPr>
      </w:pPr>
      <w:r w:rsidRPr="00171DC4">
        <w:rPr>
          <w:rFonts w:ascii="Arial" w:hAnsi="Arial" w:cs="Arial"/>
          <w:sz w:val="20"/>
        </w:rPr>
        <w:t xml:space="preserve">Any error and misstatement which by itself of aggregated with similar errors and misstatements exceeds </w:t>
      </w:r>
      <w:r w:rsidR="00CE18CF" w:rsidRPr="00171DC4">
        <w:rPr>
          <w:rFonts w:ascii="Arial" w:hAnsi="Arial" w:cs="Arial"/>
          <w:sz w:val="20"/>
        </w:rPr>
        <w:t>$2618.75</w:t>
      </w:r>
      <w:r w:rsidRPr="00171DC4">
        <w:rPr>
          <w:rFonts w:ascii="Arial" w:hAnsi="Arial" w:cs="Arial"/>
          <w:sz w:val="20"/>
        </w:rPr>
        <w:t xml:space="preserve"> will be considered material for the purposes of this audit.  This figure was calculated based on</w:t>
      </w:r>
      <w:r w:rsidR="00CE18CF" w:rsidRPr="00171DC4">
        <w:rPr>
          <w:rFonts w:ascii="Arial" w:hAnsi="Arial" w:cs="Arial"/>
          <w:sz w:val="20"/>
        </w:rPr>
        <w:t xml:space="preserve"> total payments</w:t>
      </w:r>
      <w:r w:rsidRPr="00171DC4">
        <w:rPr>
          <w:rFonts w:ascii="Arial" w:hAnsi="Arial" w:cs="Arial"/>
          <w:i/>
          <w:sz w:val="20"/>
        </w:rPr>
        <w:t>.</w:t>
      </w:r>
      <w:r w:rsidRPr="00171DC4">
        <w:rPr>
          <w:rFonts w:ascii="Arial" w:hAnsi="Arial" w:cs="Arial"/>
          <w:sz w:val="20"/>
        </w:rPr>
        <w:t xml:space="preserve"> </w:t>
      </w:r>
    </w:p>
    <w:p w:rsidR="00306292" w:rsidRPr="00171DC4" w:rsidRDefault="00306292" w:rsidP="00171DC4">
      <w:pPr>
        <w:jc w:val="both"/>
        <w:rPr>
          <w:rFonts w:ascii="Arial" w:hAnsi="Arial" w:cs="Arial"/>
          <w:sz w:val="20"/>
        </w:rPr>
      </w:pPr>
    </w:p>
    <w:p w:rsidR="00306292" w:rsidRPr="00171DC4" w:rsidRDefault="00306292" w:rsidP="00171DC4">
      <w:pPr>
        <w:tabs>
          <w:tab w:val="left" w:pos="720"/>
        </w:tabs>
        <w:ind w:left="720"/>
        <w:jc w:val="both"/>
        <w:rPr>
          <w:rFonts w:ascii="Arial" w:hAnsi="Arial" w:cs="Arial"/>
          <w:sz w:val="20"/>
        </w:rPr>
      </w:pPr>
      <w:r w:rsidRPr="00171DC4">
        <w:rPr>
          <w:rFonts w:ascii="Arial" w:hAnsi="Arial" w:cs="Arial"/>
          <w:sz w:val="20"/>
        </w:rPr>
        <w:t xml:space="preserve">Due to our other audit responsibilities findings relating to non-compliance of legislation, fraud or control deficiencies will be evaluated by considering the nature of the finding. </w:t>
      </w:r>
    </w:p>
    <w:p w:rsidR="00306292" w:rsidRPr="00171DC4" w:rsidRDefault="00306292" w:rsidP="00171DC4">
      <w:pPr>
        <w:pStyle w:val="Heading4"/>
        <w:jc w:val="both"/>
        <w:rPr>
          <w:rFonts w:ascii="Arial" w:hAnsi="Arial" w:cs="Arial"/>
          <w:sz w:val="20"/>
          <w:szCs w:val="20"/>
        </w:rPr>
      </w:pPr>
      <w:r w:rsidRPr="00171DC4">
        <w:rPr>
          <w:rFonts w:ascii="Arial" w:hAnsi="Arial" w:cs="Arial"/>
          <w:sz w:val="20"/>
          <w:szCs w:val="20"/>
        </w:rPr>
        <w:t>4.6</w:t>
      </w:r>
      <w:r w:rsidRPr="00171DC4">
        <w:rPr>
          <w:rFonts w:ascii="Arial" w:hAnsi="Arial" w:cs="Arial"/>
          <w:sz w:val="20"/>
          <w:szCs w:val="20"/>
        </w:rPr>
        <w:tab/>
        <w:t>Planned regional visits</w:t>
      </w:r>
    </w:p>
    <w:p w:rsidR="005B18DB" w:rsidRPr="00171DC4" w:rsidRDefault="005B18DB" w:rsidP="00171DC4">
      <w:pPr>
        <w:jc w:val="both"/>
        <w:rPr>
          <w:rFonts w:ascii="Arial" w:hAnsi="Arial" w:cs="Arial"/>
          <w:sz w:val="20"/>
        </w:rPr>
      </w:pPr>
    </w:p>
    <w:tbl>
      <w:tblPr>
        <w:tblStyle w:val="TableGrid"/>
        <w:tblW w:w="7560" w:type="dxa"/>
        <w:tblInd w:w="828" w:type="dxa"/>
        <w:tblLayout w:type="fixed"/>
        <w:tblLook w:val="01E0"/>
      </w:tblPr>
      <w:tblGrid>
        <w:gridCol w:w="2280"/>
        <w:gridCol w:w="3480"/>
        <w:gridCol w:w="1800"/>
      </w:tblGrid>
      <w:tr w:rsidR="005B18DB" w:rsidRPr="00171DC4" w:rsidTr="005B18DB">
        <w:tc>
          <w:tcPr>
            <w:tcW w:w="2280" w:type="dxa"/>
            <w:tcBorders>
              <w:top w:val="single" w:sz="4" w:space="0" w:color="auto"/>
              <w:left w:val="single" w:sz="4" w:space="0" w:color="auto"/>
              <w:bottom w:val="single" w:sz="4" w:space="0" w:color="auto"/>
              <w:right w:val="single" w:sz="4" w:space="0" w:color="auto"/>
            </w:tcBorders>
          </w:tcPr>
          <w:p w:rsidR="005B18DB" w:rsidRPr="00171DC4" w:rsidRDefault="005B18DB" w:rsidP="00171DC4">
            <w:pPr>
              <w:jc w:val="both"/>
              <w:rPr>
                <w:rFonts w:ascii="Arial" w:hAnsi="Arial" w:cs="Arial"/>
                <w:b/>
                <w:sz w:val="20"/>
              </w:rPr>
            </w:pPr>
            <w:r w:rsidRPr="00171DC4">
              <w:rPr>
                <w:rFonts w:ascii="Arial" w:hAnsi="Arial" w:cs="Arial"/>
                <w:b/>
                <w:sz w:val="20"/>
              </w:rPr>
              <w:t xml:space="preserve">Region </w:t>
            </w:r>
          </w:p>
        </w:tc>
        <w:tc>
          <w:tcPr>
            <w:tcW w:w="3480" w:type="dxa"/>
            <w:tcBorders>
              <w:top w:val="single" w:sz="4" w:space="0" w:color="auto"/>
              <w:left w:val="single" w:sz="4" w:space="0" w:color="auto"/>
              <w:bottom w:val="single" w:sz="4" w:space="0" w:color="auto"/>
              <w:right w:val="single" w:sz="4" w:space="0" w:color="auto"/>
            </w:tcBorders>
          </w:tcPr>
          <w:p w:rsidR="005B18DB" w:rsidRPr="00171DC4" w:rsidRDefault="005B18DB" w:rsidP="00171DC4">
            <w:pPr>
              <w:jc w:val="both"/>
              <w:rPr>
                <w:rFonts w:ascii="Arial" w:hAnsi="Arial" w:cs="Arial"/>
                <w:b/>
                <w:sz w:val="20"/>
              </w:rPr>
            </w:pPr>
            <w:r w:rsidRPr="00171DC4">
              <w:rPr>
                <w:rFonts w:ascii="Arial" w:hAnsi="Arial" w:cs="Arial"/>
                <w:b/>
                <w:sz w:val="20"/>
              </w:rPr>
              <w:t xml:space="preserve">Station </w:t>
            </w:r>
          </w:p>
        </w:tc>
        <w:tc>
          <w:tcPr>
            <w:tcW w:w="1800" w:type="dxa"/>
            <w:tcBorders>
              <w:top w:val="single" w:sz="4" w:space="0" w:color="auto"/>
              <w:left w:val="single" w:sz="4" w:space="0" w:color="auto"/>
              <w:bottom w:val="single" w:sz="4" w:space="0" w:color="auto"/>
              <w:right w:val="single" w:sz="4" w:space="0" w:color="auto"/>
            </w:tcBorders>
          </w:tcPr>
          <w:p w:rsidR="005B18DB" w:rsidRPr="00171DC4" w:rsidRDefault="005B18DB" w:rsidP="00171DC4">
            <w:pPr>
              <w:jc w:val="both"/>
              <w:rPr>
                <w:rFonts w:ascii="Arial" w:hAnsi="Arial" w:cs="Arial"/>
                <w:b/>
                <w:sz w:val="20"/>
              </w:rPr>
            </w:pPr>
            <w:r w:rsidRPr="00171DC4">
              <w:rPr>
                <w:rFonts w:ascii="Arial" w:hAnsi="Arial" w:cs="Arial"/>
                <w:b/>
                <w:sz w:val="20"/>
              </w:rPr>
              <w:t xml:space="preserve">Month </w:t>
            </w:r>
          </w:p>
        </w:tc>
      </w:tr>
      <w:tr w:rsidR="005B18DB" w:rsidRPr="00171DC4" w:rsidTr="005B18DB">
        <w:tc>
          <w:tcPr>
            <w:tcW w:w="2280" w:type="dxa"/>
            <w:tcBorders>
              <w:top w:val="single" w:sz="4" w:space="0" w:color="auto"/>
              <w:left w:val="single" w:sz="4" w:space="0" w:color="auto"/>
              <w:bottom w:val="single" w:sz="4" w:space="0" w:color="auto"/>
              <w:right w:val="single" w:sz="4" w:space="0" w:color="auto"/>
            </w:tcBorders>
          </w:tcPr>
          <w:p w:rsidR="005B18DB" w:rsidRPr="00171DC4" w:rsidRDefault="005B18DB" w:rsidP="00171DC4">
            <w:pPr>
              <w:jc w:val="both"/>
              <w:rPr>
                <w:rFonts w:ascii="Arial" w:hAnsi="Arial" w:cs="Arial"/>
                <w:sz w:val="20"/>
              </w:rPr>
            </w:pPr>
            <w:r w:rsidRPr="00171DC4">
              <w:rPr>
                <w:rFonts w:ascii="Arial" w:hAnsi="Arial" w:cs="Arial"/>
                <w:sz w:val="20"/>
              </w:rPr>
              <w:t>Zone 1.</w:t>
            </w:r>
          </w:p>
        </w:tc>
        <w:tc>
          <w:tcPr>
            <w:tcW w:w="3480" w:type="dxa"/>
            <w:tcBorders>
              <w:top w:val="single" w:sz="4" w:space="0" w:color="auto"/>
              <w:left w:val="single" w:sz="4" w:space="0" w:color="auto"/>
              <w:bottom w:val="single" w:sz="4" w:space="0" w:color="auto"/>
              <w:right w:val="single" w:sz="4" w:space="0" w:color="auto"/>
            </w:tcBorders>
          </w:tcPr>
          <w:p w:rsidR="005B18DB" w:rsidRPr="00171DC4" w:rsidRDefault="005B18DB" w:rsidP="00171DC4">
            <w:pPr>
              <w:jc w:val="both"/>
              <w:rPr>
                <w:rFonts w:ascii="Arial" w:hAnsi="Arial" w:cs="Arial"/>
                <w:sz w:val="20"/>
              </w:rPr>
            </w:pPr>
            <w:proofErr w:type="spellStart"/>
            <w:r w:rsidRPr="00171DC4">
              <w:rPr>
                <w:rFonts w:ascii="Arial" w:hAnsi="Arial" w:cs="Arial"/>
                <w:sz w:val="20"/>
              </w:rPr>
              <w:t>Mpwapwa</w:t>
            </w:r>
            <w:proofErr w:type="spellEnd"/>
            <w:r w:rsidRPr="00171DC4">
              <w:rPr>
                <w:rFonts w:ascii="Arial" w:hAnsi="Arial" w:cs="Arial"/>
                <w:sz w:val="20"/>
              </w:rPr>
              <w:t xml:space="preserve"> TTC</w:t>
            </w:r>
          </w:p>
          <w:p w:rsidR="005B18DB" w:rsidRPr="00171DC4" w:rsidRDefault="005B18DB" w:rsidP="00171DC4">
            <w:pPr>
              <w:jc w:val="both"/>
              <w:rPr>
                <w:rFonts w:ascii="Arial" w:hAnsi="Arial" w:cs="Arial"/>
                <w:sz w:val="20"/>
              </w:rPr>
            </w:pPr>
            <w:proofErr w:type="spellStart"/>
            <w:r w:rsidRPr="00171DC4">
              <w:rPr>
                <w:rFonts w:ascii="Arial" w:hAnsi="Arial" w:cs="Arial"/>
                <w:sz w:val="20"/>
              </w:rPr>
              <w:t>Kondoa</w:t>
            </w:r>
            <w:proofErr w:type="spellEnd"/>
            <w:r w:rsidRPr="00171DC4">
              <w:rPr>
                <w:rFonts w:ascii="Arial" w:hAnsi="Arial" w:cs="Arial"/>
                <w:sz w:val="20"/>
              </w:rPr>
              <w:t xml:space="preserve"> Girls</w:t>
            </w:r>
          </w:p>
          <w:p w:rsidR="005B18DB" w:rsidRPr="00171DC4" w:rsidRDefault="005B18DB" w:rsidP="00171DC4">
            <w:pPr>
              <w:jc w:val="both"/>
              <w:rPr>
                <w:rFonts w:ascii="Arial" w:hAnsi="Arial" w:cs="Arial"/>
                <w:sz w:val="20"/>
              </w:rPr>
            </w:pPr>
            <w:proofErr w:type="spellStart"/>
            <w:r w:rsidRPr="00171DC4">
              <w:rPr>
                <w:rFonts w:ascii="Arial" w:hAnsi="Arial" w:cs="Arial"/>
                <w:sz w:val="20"/>
              </w:rPr>
              <w:t>Zonal</w:t>
            </w:r>
            <w:proofErr w:type="spellEnd"/>
            <w:r w:rsidRPr="00171DC4">
              <w:rPr>
                <w:rFonts w:ascii="Arial" w:hAnsi="Arial" w:cs="Arial"/>
                <w:sz w:val="20"/>
              </w:rPr>
              <w:t xml:space="preserve"> Office </w:t>
            </w:r>
          </w:p>
          <w:p w:rsidR="005B18DB" w:rsidRPr="00171DC4" w:rsidRDefault="005B18DB" w:rsidP="00171DC4">
            <w:pPr>
              <w:jc w:val="both"/>
              <w:rPr>
                <w:rFonts w:ascii="Arial" w:hAnsi="Arial" w:cs="Arial"/>
                <w:sz w:val="20"/>
              </w:rPr>
            </w:pPr>
            <w:r w:rsidRPr="00171DC4">
              <w:rPr>
                <w:rFonts w:ascii="Arial" w:hAnsi="Arial" w:cs="Arial"/>
                <w:sz w:val="20"/>
              </w:rPr>
              <w:t>Chief Inspectors of schools</w:t>
            </w:r>
          </w:p>
        </w:tc>
        <w:tc>
          <w:tcPr>
            <w:tcW w:w="1800" w:type="dxa"/>
            <w:tcBorders>
              <w:top w:val="single" w:sz="4" w:space="0" w:color="auto"/>
              <w:left w:val="single" w:sz="4" w:space="0" w:color="auto"/>
              <w:bottom w:val="single" w:sz="4" w:space="0" w:color="auto"/>
              <w:right w:val="single" w:sz="4" w:space="0" w:color="auto"/>
            </w:tcBorders>
          </w:tcPr>
          <w:p w:rsidR="005B18DB" w:rsidRPr="00171DC4" w:rsidRDefault="006F68D6" w:rsidP="00171DC4">
            <w:pPr>
              <w:jc w:val="both"/>
              <w:rPr>
                <w:rFonts w:ascii="Arial" w:hAnsi="Arial" w:cs="Arial"/>
                <w:sz w:val="20"/>
              </w:rPr>
            </w:pPr>
            <w:r w:rsidRPr="00171DC4">
              <w:rPr>
                <w:rFonts w:ascii="Arial" w:hAnsi="Arial" w:cs="Arial"/>
                <w:sz w:val="20"/>
              </w:rPr>
              <w:t>May</w:t>
            </w:r>
            <w:r w:rsidR="005B18DB" w:rsidRPr="00171DC4">
              <w:rPr>
                <w:rFonts w:ascii="Arial" w:hAnsi="Arial" w:cs="Arial"/>
                <w:sz w:val="20"/>
              </w:rPr>
              <w:t>,</w:t>
            </w:r>
            <w:r w:rsidRPr="00171DC4">
              <w:rPr>
                <w:rFonts w:ascii="Arial" w:hAnsi="Arial" w:cs="Arial"/>
                <w:sz w:val="20"/>
              </w:rPr>
              <w:t xml:space="preserve"> 2xx1</w:t>
            </w:r>
          </w:p>
        </w:tc>
      </w:tr>
      <w:tr w:rsidR="005B18DB" w:rsidRPr="00171DC4" w:rsidTr="005B18DB">
        <w:tc>
          <w:tcPr>
            <w:tcW w:w="2280" w:type="dxa"/>
            <w:tcBorders>
              <w:top w:val="single" w:sz="4" w:space="0" w:color="auto"/>
              <w:left w:val="single" w:sz="4" w:space="0" w:color="auto"/>
              <w:bottom w:val="single" w:sz="4" w:space="0" w:color="auto"/>
              <w:right w:val="single" w:sz="4" w:space="0" w:color="auto"/>
            </w:tcBorders>
          </w:tcPr>
          <w:p w:rsidR="005B18DB" w:rsidRPr="00171DC4" w:rsidRDefault="006F68D6" w:rsidP="00171DC4">
            <w:pPr>
              <w:jc w:val="both"/>
              <w:rPr>
                <w:rFonts w:ascii="Arial" w:hAnsi="Arial" w:cs="Arial"/>
                <w:sz w:val="20"/>
              </w:rPr>
            </w:pPr>
            <w:r w:rsidRPr="00171DC4">
              <w:rPr>
                <w:rFonts w:ascii="Arial" w:hAnsi="Arial" w:cs="Arial"/>
                <w:sz w:val="20"/>
              </w:rPr>
              <w:t>Zone 2.</w:t>
            </w:r>
          </w:p>
        </w:tc>
        <w:tc>
          <w:tcPr>
            <w:tcW w:w="3480" w:type="dxa"/>
            <w:tcBorders>
              <w:top w:val="single" w:sz="4" w:space="0" w:color="auto"/>
              <w:left w:val="single" w:sz="4" w:space="0" w:color="auto"/>
              <w:bottom w:val="single" w:sz="4" w:space="0" w:color="auto"/>
              <w:right w:val="single" w:sz="4" w:space="0" w:color="auto"/>
            </w:tcBorders>
          </w:tcPr>
          <w:p w:rsidR="005B18DB" w:rsidRPr="00171DC4" w:rsidRDefault="005B18DB" w:rsidP="00171DC4">
            <w:pPr>
              <w:tabs>
                <w:tab w:val="num" w:pos="615"/>
              </w:tabs>
              <w:jc w:val="both"/>
              <w:rPr>
                <w:rFonts w:ascii="Arial" w:hAnsi="Arial" w:cs="Arial"/>
                <w:sz w:val="20"/>
              </w:rPr>
            </w:pPr>
            <w:proofErr w:type="spellStart"/>
            <w:r w:rsidRPr="00171DC4">
              <w:rPr>
                <w:rFonts w:ascii="Arial" w:hAnsi="Arial" w:cs="Arial"/>
                <w:sz w:val="20"/>
              </w:rPr>
              <w:t>Mtwara</w:t>
            </w:r>
            <w:proofErr w:type="spellEnd"/>
            <w:r w:rsidRPr="00171DC4">
              <w:rPr>
                <w:rFonts w:ascii="Arial" w:hAnsi="Arial" w:cs="Arial"/>
                <w:sz w:val="20"/>
              </w:rPr>
              <w:t xml:space="preserve"> TTC</w:t>
            </w:r>
          </w:p>
          <w:p w:rsidR="005B18DB" w:rsidRPr="00171DC4" w:rsidRDefault="005B18DB" w:rsidP="00171DC4">
            <w:pPr>
              <w:tabs>
                <w:tab w:val="num" w:pos="615"/>
              </w:tabs>
              <w:jc w:val="both"/>
              <w:rPr>
                <w:rFonts w:ascii="Arial" w:hAnsi="Arial" w:cs="Arial"/>
                <w:sz w:val="20"/>
              </w:rPr>
            </w:pPr>
            <w:proofErr w:type="spellStart"/>
            <w:r w:rsidRPr="00171DC4">
              <w:rPr>
                <w:rFonts w:ascii="Arial" w:hAnsi="Arial" w:cs="Arial"/>
                <w:sz w:val="20"/>
              </w:rPr>
              <w:t>Mtwara</w:t>
            </w:r>
            <w:proofErr w:type="spellEnd"/>
            <w:r w:rsidRPr="00171DC4">
              <w:rPr>
                <w:rFonts w:ascii="Arial" w:hAnsi="Arial" w:cs="Arial"/>
                <w:sz w:val="20"/>
              </w:rPr>
              <w:t xml:space="preserve"> Tech TTC</w:t>
            </w:r>
          </w:p>
          <w:p w:rsidR="005B18DB" w:rsidRPr="00171DC4" w:rsidRDefault="005B18DB" w:rsidP="00171DC4">
            <w:pPr>
              <w:tabs>
                <w:tab w:val="num" w:pos="615"/>
              </w:tabs>
              <w:jc w:val="both"/>
              <w:rPr>
                <w:rFonts w:ascii="Arial" w:hAnsi="Arial" w:cs="Arial"/>
                <w:sz w:val="20"/>
              </w:rPr>
            </w:pPr>
            <w:proofErr w:type="spellStart"/>
            <w:r w:rsidRPr="00171DC4">
              <w:rPr>
                <w:rFonts w:ascii="Arial" w:hAnsi="Arial" w:cs="Arial"/>
                <w:sz w:val="20"/>
              </w:rPr>
              <w:t>Mtwara</w:t>
            </w:r>
            <w:proofErr w:type="spellEnd"/>
            <w:r w:rsidRPr="00171DC4">
              <w:rPr>
                <w:rFonts w:ascii="Arial" w:hAnsi="Arial" w:cs="Arial"/>
                <w:sz w:val="20"/>
              </w:rPr>
              <w:t xml:space="preserve"> Tech Sec. School </w:t>
            </w:r>
          </w:p>
          <w:p w:rsidR="005B18DB" w:rsidRPr="00171DC4" w:rsidRDefault="005B18DB" w:rsidP="00171DC4">
            <w:pPr>
              <w:tabs>
                <w:tab w:val="num" w:pos="615"/>
              </w:tabs>
              <w:jc w:val="both"/>
              <w:rPr>
                <w:rFonts w:ascii="Arial" w:hAnsi="Arial" w:cs="Arial"/>
                <w:sz w:val="20"/>
              </w:rPr>
            </w:pPr>
            <w:r w:rsidRPr="00171DC4">
              <w:rPr>
                <w:rFonts w:ascii="Arial" w:hAnsi="Arial" w:cs="Arial"/>
                <w:sz w:val="20"/>
              </w:rPr>
              <w:t>Chief Inspectors of schools</w:t>
            </w:r>
          </w:p>
        </w:tc>
        <w:tc>
          <w:tcPr>
            <w:tcW w:w="1800" w:type="dxa"/>
            <w:tcBorders>
              <w:top w:val="single" w:sz="4" w:space="0" w:color="auto"/>
              <w:left w:val="single" w:sz="4" w:space="0" w:color="auto"/>
              <w:bottom w:val="single" w:sz="4" w:space="0" w:color="auto"/>
              <w:right w:val="single" w:sz="4" w:space="0" w:color="auto"/>
            </w:tcBorders>
          </w:tcPr>
          <w:p w:rsidR="005B18DB" w:rsidRPr="00171DC4" w:rsidRDefault="006F68D6" w:rsidP="00171DC4">
            <w:pPr>
              <w:jc w:val="both"/>
              <w:rPr>
                <w:rFonts w:ascii="Arial" w:hAnsi="Arial" w:cs="Arial"/>
                <w:sz w:val="20"/>
              </w:rPr>
            </w:pPr>
            <w:r w:rsidRPr="00171DC4">
              <w:rPr>
                <w:rFonts w:ascii="Arial" w:hAnsi="Arial" w:cs="Arial"/>
                <w:sz w:val="20"/>
              </w:rPr>
              <w:t>June 2xx1</w:t>
            </w:r>
          </w:p>
          <w:p w:rsidR="006F68D6" w:rsidRPr="00171DC4" w:rsidRDefault="006F68D6" w:rsidP="00171DC4">
            <w:pPr>
              <w:jc w:val="both"/>
              <w:rPr>
                <w:rFonts w:ascii="Arial" w:hAnsi="Arial" w:cs="Arial"/>
                <w:sz w:val="20"/>
              </w:rPr>
            </w:pPr>
          </w:p>
        </w:tc>
      </w:tr>
      <w:tr w:rsidR="005B18DB" w:rsidRPr="00171DC4" w:rsidTr="005B18DB">
        <w:tc>
          <w:tcPr>
            <w:tcW w:w="2280" w:type="dxa"/>
            <w:tcBorders>
              <w:top w:val="single" w:sz="4" w:space="0" w:color="auto"/>
              <w:left w:val="single" w:sz="4" w:space="0" w:color="auto"/>
              <w:bottom w:val="single" w:sz="4" w:space="0" w:color="auto"/>
              <w:right w:val="single" w:sz="4" w:space="0" w:color="auto"/>
            </w:tcBorders>
          </w:tcPr>
          <w:p w:rsidR="005B18DB" w:rsidRPr="00171DC4" w:rsidRDefault="006F68D6" w:rsidP="00171DC4">
            <w:pPr>
              <w:jc w:val="both"/>
              <w:rPr>
                <w:rFonts w:ascii="Arial" w:hAnsi="Arial" w:cs="Arial"/>
                <w:sz w:val="20"/>
              </w:rPr>
            </w:pPr>
            <w:r w:rsidRPr="00171DC4">
              <w:rPr>
                <w:rFonts w:ascii="Arial" w:hAnsi="Arial" w:cs="Arial"/>
                <w:sz w:val="20"/>
              </w:rPr>
              <w:t>Zone 3.</w:t>
            </w:r>
          </w:p>
        </w:tc>
        <w:tc>
          <w:tcPr>
            <w:tcW w:w="3480" w:type="dxa"/>
            <w:tcBorders>
              <w:top w:val="single" w:sz="4" w:space="0" w:color="auto"/>
              <w:left w:val="single" w:sz="4" w:space="0" w:color="auto"/>
              <w:bottom w:val="single" w:sz="4" w:space="0" w:color="auto"/>
              <w:right w:val="single" w:sz="4" w:space="0" w:color="auto"/>
            </w:tcBorders>
          </w:tcPr>
          <w:p w:rsidR="005B18DB" w:rsidRPr="00171DC4" w:rsidRDefault="005B18DB" w:rsidP="00171DC4">
            <w:pPr>
              <w:jc w:val="both"/>
              <w:rPr>
                <w:rFonts w:ascii="Arial" w:hAnsi="Arial" w:cs="Arial"/>
                <w:sz w:val="20"/>
              </w:rPr>
            </w:pPr>
            <w:proofErr w:type="spellStart"/>
            <w:r w:rsidRPr="00171DC4">
              <w:rPr>
                <w:rFonts w:ascii="Arial" w:hAnsi="Arial" w:cs="Arial"/>
                <w:sz w:val="20"/>
              </w:rPr>
              <w:t>Korogwe</w:t>
            </w:r>
            <w:proofErr w:type="spellEnd"/>
            <w:r w:rsidRPr="00171DC4">
              <w:rPr>
                <w:rFonts w:ascii="Arial" w:hAnsi="Arial" w:cs="Arial"/>
                <w:sz w:val="20"/>
              </w:rPr>
              <w:t xml:space="preserve"> TTC</w:t>
            </w:r>
          </w:p>
          <w:p w:rsidR="005B18DB" w:rsidRPr="00171DC4" w:rsidRDefault="005B18DB" w:rsidP="00171DC4">
            <w:pPr>
              <w:jc w:val="both"/>
              <w:rPr>
                <w:rFonts w:ascii="Arial" w:hAnsi="Arial" w:cs="Arial"/>
                <w:sz w:val="20"/>
              </w:rPr>
            </w:pPr>
            <w:proofErr w:type="spellStart"/>
            <w:r w:rsidRPr="00171DC4">
              <w:rPr>
                <w:rFonts w:ascii="Arial" w:hAnsi="Arial" w:cs="Arial"/>
                <w:sz w:val="20"/>
              </w:rPr>
              <w:t>Korogwe</w:t>
            </w:r>
            <w:proofErr w:type="spellEnd"/>
            <w:r w:rsidRPr="00171DC4">
              <w:rPr>
                <w:rFonts w:ascii="Arial" w:hAnsi="Arial" w:cs="Arial"/>
                <w:sz w:val="20"/>
              </w:rPr>
              <w:t xml:space="preserve"> Girls </w:t>
            </w:r>
          </w:p>
          <w:p w:rsidR="005B18DB" w:rsidRPr="00171DC4" w:rsidRDefault="005B18DB" w:rsidP="00171DC4">
            <w:pPr>
              <w:jc w:val="both"/>
              <w:rPr>
                <w:rFonts w:ascii="Arial" w:hAnsi="Arial" w:cs="Arial"/>
                <w:sz w:val="20"/>
              </w:rPr>
            </w:pPr>
            <w:proofErr w:type="spellStart"/>
            <w:r w:rsidRPr="00171DC4">
              <w:rPr>
                <w:rFonts w:ascii="Arial" w:hAnsi="Arial" w:cs="Arial"/>
                <w:sz w:val="20"/>
              </w:rPr>
              <w:lastRenderedPageBreak/>
              <w:t>Tanga</w:t>
            </w:r>
            <w:proofErr w:type="spellEnd"/>
            <w:r w:rsidRPr="00171DC4">
              <w:rPr>
                <w:rFonts w:ascii="Arial" w:hAnsi="Arial" w:cs="Arial"/>
                <w:sz w:val="20"/>
              </w:rPr>
              <w:t xml:space="preserve"> Tech</w:t>
            </w:r>
          </w:p>
          <w:p w:rsidR="005B18DB" w:rsidRPr="00171DC4" w:rsidRDefault="005B18DB" w:rsidP="00171DC4">
            <w:pPr>
              <w:jc w:val="both"/>
              <w:rPr>
                <w:rFonts w:ascii="Arial" w:hAnsi="Arial" w:cs="Arial"/>
                <w:sz w:val="20"/>
              </w:rPr>
            </w:pPr>
            <w:proofErr w:type="spellStart"/>
            <w:r w:rsidRPr="00171DC4">
              <w:rPr>
                <w:rFonts w:ascii="Arial" w:hAnsi="Arial" w:cs="Arial"/>
                <w:sz w:val="20"/>
              </w:rPr>
              <w:t>Galonos</w:t>
            </w:r>
            <w:proofErr w:type="spellEnd"/>
            <w:r w:rsidRPr="00171DC4">
              <w:rPr>
                <w:rFonts w:ascii="Arial" w:hAnsi="Arial" w:cs="Arial"/>
                <w:sz w:val="20"/>
              </w:rPr>
              <w:t xml:space="preserve"> </w:t>
            </w:r>
          </w:p>
        </w:tc>
        <w:tc>
          <w:tcPr>
            <w:tcW w:w="1800" w:type="dxa"/>
            <w:tcBorders>
              <w:top w:val="single" w:sz="4" w:space="0" w:color="auto"/>
              <w:left w:val="single" w:sz="4" w:space="0" w:color="auto"/>
              <w:bottom w:val="single" w:sz="4" w:space="0" w:color="auto"/>
              <w:right w:val="single" w:sz="4" w:space="0" w:color="auto"/>
            </w:tcBorders>
          </w:tcPr>
          <w:p w:rsidR="005B18DB" w:rsidRPr="00171DC4" w:rsidRDefault="006F68D6" w:rsidP="00171DC4">
            <w:pPr>
              <w:jc w:val="both"/>
              <w:rPr>
                <w:rFonts w:ascii="Arial" w:hAnsi="Arial" w:cs="Arial"/>
                <w:sz w:val="20"/>
              </w:rPr>
            </w:pPr>
            <w:r w:rsidRPr="00171DC4">
              <w:rPr>
                <w:rFonts w:ascii="Arial" w:hAnsi="Arial" w:cs="Arial"/>
                <w:sz w:val="20"/>
              </w:rPr>
              <w:lastRenderedPageBreak/>
              <w:t>July 2xx1</w:t>
            </w:r>
            <w:r w:rsidR="005B18DB" w:rsidRPr="00171DC4">
              <w:rPr>
                <w:rFonts w:ascii="Arial" w:hAnsi="Arial" w:cs="Arial"/>
                <w:sz w:val="20"/>
              </w:rPr>
              <w:t xml:space="preserve"> </w:t>
            </w:r>
          </w:p>
        </w:tc>
      </w:tr>
    </w:tbl>
    <w:p w:rsidR="00166094" w:rsidRPr="00171DC4" w:rsidRDefault="00166094" w:rsidP="00166094">
      <w:pPr>
        <w:pStyle w:val="Heading4"/>
        <w:jc w:val="both"/>
        <w:rPr>
          <w:rFonts w:ascii="Arial" w:hAnsi="Arial" w:cs="Arial"/>
          <w:sz w:val="20"/>
          <w:szCs w:val="20"/>
        </w:rPr>
      </w:pPr>
      <w:r w:rsidRPr="00171DC4">
        <w:rPr>
          <w:rFonts w:ascii="Arial" w:hAnsi="Arial" w:cs="Arial"/>
          <w:sz w:val="20"/>
          <w:szCs w:val="20"/>
        </w:rPr>
        <w:lastRenderedPageBreak/>
        <w:t>4.</w:t>
      </w:r>
      <w:r>
        <w:rPr>
          <w:rFonts w:ascii="Arial" w:hAnsi="Arial" w:cs="Arial"/>
          <w:sz w:val="20"/>
          <w:szCs w:val="20"/>
        </w:rPr>
        <w:t>7</w:t>
      </w:r>
      <w:r>
        <w:rPr>
          <w:rFonts w:ascii="Arial" w:hAnsi="Arial" w:cs="Arial"/>
          <w:sz w:val="20"/>
          <w:szCs w:val="20"/>
        </w:rPr>
        <w:tab/>
        <w:t>Use of specialist and/or experts</w:t>
      </w:r>
    </w:p>
    <w:p w:rsidR="00D45ACE" w:rsidRPr="00166094" w:rsidRDefault="00D45ACE" w:rsidP="00171DC4">
      <w:pPr>
        <w:pStyle w:val="BodySingle"/>
        <w:rPr>
          <w:rFonts w:ascii="Arial" w:hAnsi="Arial" w:cs="Arial"/>
          <w:i/>
          <w:color w:val="FF0000"/>
          <w:sz w:val="20"/>
        </w:rPr>
      </w:pPr>
    </w:p>
    <w:p w:rsidR="00306292" w:rsidRPr="00166094" w:rsidRDefault="00166094" w:rsidP="00171DC4">
      <w:pPr>
        <w:ind w:left="720"/>
        <w:jc w:val="both"/>
        <w:rPr>
          <w:rFonts w:ascii="Arial" w:hAnsi="Arial" w:cs="Arial"/>
          <w:sz w:val="20"/>
        </w:rPr>
      </w:pPr>
      <w:r w:rsidRPr="00166094">
        <w:rPr>
          <w:rFonts w:ascii="Arial" w:hAnsi="Arial" w:cs="Arial"/>
          <w:sz w:val="20"/>
        </w:rPr>
        <w:t>No plans have been made to use or rely on the work of experts</w:t>
      </w:r>
      <w:r>
        <w:rPr>
          <w:rFonts w:ascii="Arial" w:hAnsi="Arial" w:cs="Arial"/>
          <w:sz w:val="20"/>
        </w:rPr>
        <w:t xml:space="preserve"> for audit purposes.</w:t>
      </w:r>
    </w:p>
    <w:p w:rsidR="00801A73" w:rsidRDefault="00801A73" w:rsidP="00171DC4">
      <w:pPr>
        <w:pStyle w:val="BodySingle"/>
        <w:rPr>
          <w:rFonts w:ascii="Arial" w:hAnsi="Arial" w:cs="Arial"/>
          <w:b/>
          <w:sz w:val="20"/>
          <w:lang w:val="en-GB"/>
        </w:rPr>
      </w:pPr>
    </w:p>
    <w:p w:rsidR="00306292" w:rsidRDefault="00801A73" w:rsidP="00171DC4">
      <w:pPr>
        <w:pStyle w:val="BodySingle"/>
        <w:rPr>
          <w:rFonts w:ascii="Arial" w:hAnsi="Arial" w:cs="Arial"/>
          <w:b/>
          <w:sz w:val="20"/>
          <w:lang w:val="en-GB"/>
        </w:rPr>
      </w:pPr>
      <w:r>
        <w:rPr>
          <w:rFonts w:ascii="Arial" w:hAnsi="Arial" w:cs="Arial"/>
          <w:b/>
          <w:sz w:val="20"/>
          <w:lang w:val="en-GB"/>
        </w:rPr>
        <w:t>4.8        Involvement of other auditors</w:t>
      </w:r>
    </w:p>
    <w:p w:rsidR="00801A73" w:rsidRDefault="00801A73" w:rsidP="00171DC4">
      <w:pPr>
        <w:pStyle w:val="BodySingle"/>
        <w:rPr>
          <w:rFonts w:ascii="Arial" w:hAnsi="Arial" w:cs="Arial"/>
          <w:b/>
          <w:sz w:val="20"/>
          <w:lang w:val="en-GB"/>
        </w:rPr>
      </w:pPr>
    </w:p>
    <w:p w:rsidR="00801A73" w:rsidRPr="00801A73" w:rsidRDefault="00801A73" w:rsidP="00171DC4">
      <w:pPr>
        <w:pStyle w:val="BodySingle"/>
        <w:rPr>
          <w:rFonts w:ascii="Arial" w:hAnsi="Arial" w:cs="Arial"/>
          <w:sz w:val="20"/>
          <w:lang w:val="en-GB"/>
        </w:rPr>
      </w:pPr>
      <w:r w:rsidRPr="00801A73">
        <w:rPr>
          <w:rFonts w:ascii="Arial" w:hAnsi="Arial" w:cs="Arial"/>
          <w:sz w:val="20"/>
          <w:lang w:val="en-GB"/>
        </w:rPr>
        <w:tab/>
        <w:t>No other</w:t>
      </w:r>
      <w:r>
        <w:rPr>
          <w:rFonts w:ascii="Arial" w:hAnsi="Arial" w:cs="Arial"/>
          <w:sz w:val="20"/>
          <w:lang w:val="en-GB"/>
        </w:rPr>
        <w:t xml:space="preserve"> auditors will be involved in the audit.</w:t>
      </w:r>
    </w:p>
    <w:p w:rsidR="005B18DB" w:rsidRPr="00171DC4" w:rsidRDefault="005B18DB" w:rsidP="00171DC4">
      <w:pPr>
        <w:pStyle w:val="BodySingle"/>
        <w:rPr>
          <w:rFonts w:ascii="Arial" w:hAnsi="Arial" w:cs="Arial"/>
          <w:b/>
          <w:sz w:val="20"/>
          <w:lang w:val="en-GB"/>
        </w:rPr>
      </w:pPr>
    </w:p>
    <w:p w:rsidR="00306292" w:rsidRPr="00171DC4" w:rsidRDefault="00306292" w:rsidP="00171DC4">
      <w:pPr>
        <w:pStyle w:val="BodySingle"/>
        <w:rPr>
          <w:rFonts w:ascii="Arial" w:hAnsi="Arial" w:cs="Arial"/>
          <w:b/>
          <w:sz w:val="20"/>
          <w:lang w:val="en-GB"/>
        </w:rPr>
      </w:pPr>
    </w:p>
    <w:p w:rsidR="00306292" w:rsidRPr="00171DC4" w:rsidRDefault="00306292" w:rsidP="00171DC4">
      <w:pPr>
        <w:jc w:val="both"/>
        <w:rPr>
          <w:rFonts w:ascii="Arial" w:hAnsi="Arial" w:cs="Arial"/>
          <w:b/>
          <w:sz w:val="20"/>
        </w:rPr>
      </w:pPr>
      <w:bookmarkStart w:id="1" w:name="_Toc201648390"/>
      <w:r w:rsidRPr="00171DC4">
        <w:rPr>
          <w:rFonts w:ascii="Arial" w:hAnsi="Arial" w:cs="Arial"/>
          <w:b/>
          <w:sz w:val="20"/>
          <w:lang w:val="en-GB"/>
        </w:rPr>
        <w:t>5.</w:t>
      </w:r>
      <w:r w:rsidRPr="00171DC4">
        <w:rPr>
          <w:rFonts w:ascii="Arial" w:hAnsi="Arial" w:cs="Arial"/>
          <w:b/>
          <w:sz w:val="20"/>
          <w:lang w:val="en-GB"/>
        </w:rPr>
        <w:tab/>
      </w:r>
      <w:r w:rsidRPr="00171DC4">
        <w:rPr>
          <w:rFonts w:ascii="Arial" w:hAnsi="Arial" w:cs="Arial"/>
          <w:b/>
          <w:sz w:val="20"/>
        </w:rPr>
        <w:t>ADMINISTRATION</w:t>
      </w:r>
      <w:bookmarkEnd w:id="1"/>
    </w:p>
    <w:p w:rsidR="00306292" w:rsidRPr="00171DC4" w:rsidRDefault="00306292" w:rsidP="00171DC4">
      <w:pPr>
        <w:pStyle w:val="Heading4"/>
        <w:jc w:val="both"/>
        <w:rPr>
          <w:rFonts w:ascii="Arial" w:hAnsi="Arial" w:cs="Arial"/>
          <w:sz w:val="20"/>
          <w:szCs w:val="20"/>
          <w:lang w:val="en-GB"/>
        </w:rPr>
      </w:pPr>
      <w:r w:rsidRPr="00171DC4">
        <w:rPr>
          <w:rFonts w:ascii="Arial" w:hAnsi="Arial" w:cs="Arial"/>
          <w:sz w:val="20"/>
          <w:szCs w:val="20"/>
          <w:lang w:val="en-GB"/>
        </w:rPr>
        <w:t>5.1</w:t>
      </w:r>
      <w:r w:rsidRPr="00171DC4">
        <w:rPr>
          <w:rFonts w:ascii="Arial" w:hAnsi="Arial" w:cs="Arial"/>
          <w:sz w:val="20"/>
          <w:szCs w:val="20"/>
          <w:lang w:val="en-GB"/>
        </w:rPr>
        <w:tab/>
        <w:t>Meetings and communication with management of the audited entity</w:t>
      </w:r>
    </w:p>
    <w:p w:rsidR="00306292" w:rsidRPr="00171DC4" w:rsidRDefault="00306292" w:rsidP="00171DC4">
      <w:pPr>
        <w:pStyle w:val="BodySingle"/>
        <w:ind w:left="0" w:firstLine="0"/>
        <w:rPr>
          <w:rFonts w:ascii="Arial" w:hAnsi="Arial" w:cs="Arial"/>
          <w:b/>
          <w:sz w:val="20"/>
          <w:lang w:val="en-GB"/>
        </w:rPr>
      </w:pPr>
    </w:p>
    <w:p w:rsidR="00306292" w:rsidRPr="00171DC4" w:rsidRDefault="00306292" w:rsidP="00171DC4">
      <w:pPr>
        <w:pStyle w:val="BodySingle"/>
        <w:ind w:firstLine="0"/>
        <w:rPr>
          <w:rFonts w:ascii="Arial" w:hAnsi="Arial" w:cs="Arial"/>
          <w:sz w:val="20"/>
          <w:lang w:val="en-GB"/>
        </w:rPr>
      </w:pPr>
      <w:r w:rsidRPr="00171DC4">
        <w:rPr>
          <w:rFonts w:ascii="Arial" w:hAnsi="Arial" w:cs="Arial"/>
          <w:sz w:val="20"/>
          <w:lang w:val="en-GB"/>
        </w:rPr>
        <w:t xml:space="preserve">Formal communication is established between the </w:t>
      </w:r>
      <w:r w:rsidR="00D45ACE" w:rsidRPr="00171DC4">
        <w:rPr>
          <w:rFonts w:ascii="Arial" w:hAnsi="Arial" w:cs="Arial"/>
          <w:sz w:val="20"/>
          <w:lang w:val="en-GB"/>
        </w:rPr>
        <w:t>NAO</w:t>
      </w:r>
      <w:r w:rsidRPr="00171DC4">
        <w:rPr>
          <w:rFonts w:ascii="Arial" w:hAnsi="Arial" w:cs="Arial"/>
          <w:sz w:val="20"/>
          <w:lang w:val="en-GB"/>
        </w:rPr>
        <w:t xml:space="preserve"> and the management of the audited entity, in order to accomplish a sound co-operation between these parties. </w:t>
      </w:r>
      <w:r w:rsidR="003014C2" w:rsidRPr="00171DC4">
        <w:rPr>
          <w:rFonts w:ascii="Arial" w:hAnsi="Arial" w:cs="Arial"/>
          <w:sz w:val="20"/>
          <w:lang w:val="en-GB"/>
        </w:rPr>
        <w:t>The following persons are invited to participate in the meetings</w:t>
      </w:r>
      <w:r w:rsidRPr="00171DC4">
        <w:rPr>
          <w:rFonts w:ascii="Arial" w:hAnsi="Arial" w:cs="Arial"/>
          <w:sz w:val="20"/>
          <w:lang w:val="en-GB"/>
        </w:rPr>
        <w:t>:</w:t>
      </w:r>
    </w:p>
    <w:p w:rsidR="00306292" w:rsidRPr="00171DC4" w:rsidRDefault="00306292" w:rsidP="00171DC4">
      <w:pPr>
        <w:pStyle w:val="BodySingle"/>
        <w:ind w:firstLine="0"/>
        <w:rPr>
          <w:rFonts w:ascii="Arial" w:hAnsi="Arial" w:cs="Arial"/>
          <w:i/>
          <w:sz w:val="20"/>
          <w:lang w:val="en-GB"/>
        </w:rPr>
      </w:pPr>
    </w:p>
    <w:tbl>
      <w:tblPr>
        <w:tblW w:w="8640" w:type="dxa"/>
        <w:tblInd w:w="8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800"/>
        <w:gridCol w:w="2700"/>
        <w:gridCol w:w="2520"/>
        <w:gridCol w:w="1620"/>
      </w:tblGrid>
      <w:tr w:rsidR="00AB2424" w:rsidRPr="00171DC4" w:rsidTr="00AB2424">
        <w:trPr>
          <w:tblHeader/>
        </w:trPr>
        <w:tc>
          <w:tcPr>
            <w:tcW w:w="1800" w:type="dxa"/>
          </w:tcPr>
          <w:p w:rsidR="00AB2424" w:rsidRPr="00171DC4" w:rsidRDefault="00AB2424" w:rsidP="00171DC4">
            <w:pPr>
              <w:pStyle w:val="BodySingle"/>
              <w:ind w:left="0" w:firstLine="0"/>
              <w:rPr>
                <w:rFonts w:ascii="Arial" w:hAnsi="Arial" w:cs="Arial"/>
                <w:b/>
                <w:sz w:val="20"/>
              </w:rPr>
            </w:pPr>
            <w:r w:rsidRPr="00171DC4">
              <w:rPr>
                <w:rFonts w:ascii="Arial" w:hAnsi="Arial" w:cs="Arial"/>
                <w:b/>
                <w:sz w:val="20"/>
              </w:rPr>
              <w:t>Organization</w:t>
            </w:r>
          </w:p>
        </w:tc>
        <w:tc>
          <w:tcPr>
            <w:tcW w:w="2700" w:type="dxa"/>
          </w:tcPr>
          <w:p w:rsidR="00AB2424" w:rsidRPr="00171DC4" w:rsidRDefault="00AB2424" w:rsidP="00171DC4">
            <w:pPr>
              <w:pStyle w:val="BodySingle"/>
              <w:ind w:left="0" w:firstLine="0"/>
              <w:rPr>
                <w:rFonts w:ascii="Arial" w:hAnsi="Arial" w:cs="Arial"/>
                <w:b/>
                <w:sz w:val="20"/>
              </w:rPr>
            </w:pPr>
            <w:r w:rsidRPr="00171DC4">
              <w:rPr>
                <w:rFonts w:ascii="Arial" w:hAnsi="Arial" w:cs="Arial"/>
                <w:b/>
                <w:sz w:val="20"/>
              </w:rPr>
              <w:t>Name</w:t>
            </w:r>
          </w:p>
        </w:tc>
        <w:tc>
          <w:tcPr>
            <w:tcW w:w="2520" w:type="dxa"/>
          </w:tcPr>
          <w:p w:rsidR="00AB2424" w:rsidRPr="00171DC4" w:rsidRDefault="00AB2424" w:rsidP="00171DC4">
            <w:pPr>
              <w:pStyle w:val="BodySingle"/>
              <w:ind w:left="0" w:firstLine="0"/>
              <w:rPr>
                <w:rFonts w:ascii="Arial" w:hAnsi="Arial" w:cs="Arial"/>
                <w:b/>
                <w:sz w:val="20"/>
              </w:rPr>
            </w:pPr>
            <w:r w:rsidRPr="00171DC4">
              <w:rPr>
                <w:rFonts w:ascii="Arial" w:hAnsi="Arial" w:cs="Arial"/>
                <w:b/>
                <w:sz w:val="20"/>
              </w:rPr>
              <w:t>Rank</w:t>
            </w:r>
          </w:p>
        </w:tc>
        <w:tc>
          <w:tcPr>
            <w:tcW w:w="1620" w:type="dxa"/>
          </w:tcPr>
          <w:p w:rsidR="00AB2424" w:rsidRPr="00171DC4" w:rsidRDefault="00AB2424" w:rsidP="00171DC4">
            <w:pPr>
              <w:pStyle w:val="BodySingle"/>
              <w:ind w:left="0" w:firstLine="0"/>
              <w:rPr>
                <w:rFonts w:ascii="Arial" w:hAnsi="Arial" w:cs="Arial"/>
                <w:b/>
                <w:sz w:val="20"/>
              </w:rPr>
            </w:pPr>
            <w:r w:rsidRPr="00171DC4">
              <w:rPr>
                <w:rFonts w:ascii="Arial" w:hAnsi="Arial" w:cs="Arial"/>
                <w:b/>
                <w:sz w:val="20"/>
              </w:rPr>
              <w:t>Telephone number</w:t>
            </w:r>
          </w:p>
        </w:tc>
      </w:tr>
      <w:tr w:rsidR="00AB2424" w:rsidRPr="00171DC4" w:rsidTr="00AB2424">
        <w:tc>
          <w:tcPr>
            <w:tcW w:w="1800" w:type="dxa"/>
            <w:vMerge w:val="restart"/>
          </w:tcPr>
          <w:p w:rsidR="00AB2424" w:rsidRPr="00171DC4" w:rsidRDefault="00AB2424" w:rsidP="00171DC4">
            <w:pPr>
              <w:pStyle w:val="BodySingle"/>
              <w:ind w:left="0" w:firstLine="0"/>
              <w:rPr>
                <w:rFonts w:ascii="Arial" w:hAnsi="Arial" w:cs="Arial"/>
                <w:b/>
                <w:sz w:val="20"/>
              </w:rPr>
            </w:pPr>
            <w:r w:rsidRPr="00171DC4">
              <w:rPr>
                <w:rFonts w:ascii="Arial" w:hAnsi="Arial" w:cs="Arial"/>
                <w:b/>
                <w:sz w:val="20"/>
              </w:rPr>
              <w:t>Ministry of Education</w:t>
            </w:r>
          </w:p>
        </w:tc>
        <w:tc>
          <w:tcPr>
            <w:tcW w:w="2700" w:type="dxa"/>
          </w:tcPr>
          <w:p w:rsidR="00AB2424" w:rsidRPr="00171DC4" w:rsidRDefault="00AB2424" w:rsidP="00171DC4">
            <w:pPr>
              <w:jc w:val="both"/>
              <w:rPr>
                <w:rFonts w:ascii="Arial" w:hAnsi="Arial" w:cs="Arial"/>
                <w:sz w:val="20"/>
              </w:rPr>
            </w:pPr>
            <w:r w:rsidRPr="00171DC4">
              <w:rPr>
                <w:rFonts w:ascii="Arial" w:hAnsi="Arial" w:cs="Arial"/>
                <w:sz w:val="20"/>
              </w:rPr>
              <w:t xml:space="preserve">Dr. E S </w:t>
            </w:r>
            <w:proofErr w:type="spellStart"/>
            <w:r w:rsidRPr="00171DC4">
              <w:rPr>
                <w:rFonts w:ascii="Arial" w:hAnsi="Arial" w:cs="Arial"/>
                <w:sz w:val="20"/>
              </w:rPr>
              <w:t>Bongani</w:t>
            </w:r>
            <w:proofErr w:type="spellEnd"/>
          </w:p>
          <w:p w:rsidR="00AB2424" w:rsidRPr="00171DC4" w:rsidRDefault="00AB2424" w:rsidP="00171DC4">
            <w:pPr>
              <w:jc w:val="both"/>
              <w:rPr>
                <w:rFonts w:ascii="Arial" w:hAnsi="Arial" w:cs="Arial"/>
                <w:sz w:val="20"/>
              </w:rPr>
            </w:pPr>
          </w:p>
        </w:tc>
        <w:tc>
          <w:tcPr>
            <w:tcW w:w="2520" w:type="dxa"/>
          </w:tcPr>
          <w:p w:rsidR="00AB2424" w:rsidRPr="00171DC4" w:rsidRDefault="00AB2424" w:rsidP="00171DC4">
            <w:pPr>
              <w:jc w:val="both"/>
              <w:rPr>
                <w:rFonts w:ascii="Arial" w:hAnsi="Arial" w:cs="Arial"/>
                <w:sz w:val="20"/>
              </w:rPr>
            </w:pPr>
            <w:r w:rsidRPr="00171DC4">
              <w:rPr>
                <w:rFonts w:ascii="Arial" w:hAnsi="Arial" w:cs="Arial"/>
                <w:sz w:val="20"/>
              </w:rPr>
              <w:t>Accounting Officer</w:t>
            </w:r>
          </w:p>
        </w:tc>
        <w:tc>
          <w:tcPr>
            <w:tcW w:w="1620" w:type="dxa"/>
          </w:tcPr>
          <w:p w:rsidR="00AB2424" w:rsidRPr="00171DC4" w:rsidRDefault="00AB2424" w:rsidP="00171DC4">
            <w:pPr>
              <w:pStyle w:val="BodySingle"/>
              <w:ind w:left="0" w:firstLine="0"/>
              <w:rPr>
                <w:rFonts w:ascii="Arial" w:hAnsi="Arial" w:cs="Arial"/>
                <w:color w:val="auto"/>
                <w:sz w:val="20"/>
              </w:rPr>
            </w:pPr>
            <w:r w:rsidRPr="00171DC4">
              <w:rPr>
                <w:rFonts w:ascii="Arial" w:hAnsi="Arial" w:cs="Arial"/>
                <w:color w:val="auto"/>
                <w:sz w:val="20"/>
              </w:rPr>
              <w:t>21131397</w:t>
            </w:r>
          </w:p>
        </w:tc>
      </w:tr>
      <w:tr w:rsidR="00AB2424" w:rsidRPr="00171DC4" w:rsidTr="00AB2424">
        <w:tc>
          <w:tcPr>
            <w:tcW w:w="1800" w:type="dxa"/>
            <w:vMerge/>
          </w:tcPr>
          <w:p w:rsidR="00AB2424" w:rsidRPr="00171DC4" w:rsidRDefault="00AB2424" w:rsidP="00171DC4">
            <w:pPr>
              <w:pStyle w:val="BodySingle"/>
              <w:ind w:left="0" w:firstLine="0"/>
              <w:rPr>
                <w:rFonts w:ascii="Arial" w:hAnsi="Arial" w:cs="Arial"/>
                <w:color w:val="auto"/>
                <w:sz w:val="20"/>
              </w:rPr>
            </w:pPr>
          </w:p>
        </w:tc>
        <w:tc>
          <w:tcPr>
            <w:tcW w:w="2700" w:type="dxa"/>
          </w:tcPr>
          <w:p w:rsidR="00AB2424" w:rsidRPr="00171DC4" w:rsidRDefault="00AB2424" w:rsidP="00171DC4">
            <w:pPr>
              <w:pStyle w:val="BodyTextIndent"/>
              <w:ind w:left="0"/>
              <w:jc w:val="both"/>
              <w:rPr>
                <w:rFonts w:ascii="Arial" w:hAnsi="Arial" w:cs="Arial"/>
                <w:sz w:val="20"/>
              </w:rPr>
            </w:pPr>
            <w:r w:rsidRPr="00171DC4">
              <w:rPr>
                <w:rFonts w:ascii="Arial" w:hAnsi="Arial" w:cs="Arial"/>
                <w:sz w:val="20"/>
              </w:rPr>
              <w:t xml:space="preserve">Mr. G </w:t>
            </w:r>
            <w:proofErr w:type="spellStart"/>
            <w:r w:rsidRPr="00171DC4">
              <w:rPr>
                <w:rFonts w:ascii="Arial" w:hAnsi="Arial" w:cs="Arial"/>
                <w:sz w:val="20"/>
              </w:rPr>
              <w:t>Bothselo</w:t>
            </w:r>
            <w:proofErr w:type="spellEnd"/>
          </w:p>
        </w:tc>
        <w:tc>
          <w:tcPr>
            <w:tcW w:w="2520" w:type="dxa"/>
          </w:tcPr>
          <w:p w:rsidR="00AB2424" w:rsidRPr="00171DC4" w:rsidRDefault="00AB2424" w:rsidP="00171DC4">
            <w:pPr>
              <w:pStyle w:val="BodyTextIndent"/>
              <w:ind w:left="0"/>
              <w:jc w:val="both"/>
              <w:rPr>
                <w:rFonts w:ascii="Arial" w:hAnsi="Arial" w:cs="Arial"/>
                <w:sz w:val="20"/>
              </w:rPr>
            </w:pPr>
            <w:r w:rsidRPr="00171DC4">
              <w:rPr>
                <w:rFonts w:ascii="Arial" w:hAnsi="Arial" w:cs="Arial"/>
                <w:sz w:val="20"/>
              </w:rPr>
              <w:t xml:space="preserve">Chief Accountant </w:t>
            </w:r>
          </w:p>
        </w:tc>
        <w:tc>
          <w:tcPr>
            <w:tcW w:w="1620" w:type="dxa"/>
          </w:tcPr>
          <w:p w:rsidR="00AB2424" w:rsidRPr="00171DC4" w:rsidRDefault="00AB2424" w:rsidP="00171DC4">
            <w:pPr>
              <w:pStyle w:val="BodyTextIndent"/>
              <w:ind w:left="0"/>
              <w:jc w:val="both"/>
              <w:rPr>
                <w:rFonts w:ascii="Arial" w:hAnsi="Arial" w:cs="Arial"/>
                <w:sz w:val="20"/>
              </w:rPr>
            </w:pPr>
            <w:r w:rsidRPr="00171DC4">
              <w:rPr>
                <w:rFonts w:ascii="Arial" w:hAnsi="Arial" w:cs="Arial"/>
                <w:sz w:val="20"/>
              </w:rPr>
              <w:t>21268287</w:t>
            </w:r>
          </w:p>
        </w:tc>
      </w:tr>
      <w:tr w:rsidR="00AB2424" w:rsidRPr="00171DC4" w:rsidTr="00AB2424">
        <w:tc>
          <w:tcPr>
            <w:tcW w:w="1800" w:type="dxa"/>
            <w:vMerge/>
          </w:tcPr>
          <w:p w:rsidR="00AB2424" w:rsidRPr="00171DC4" w:rsidRDefault="00AB2424" w:rsidP="00171DC4">
            <w:pPr>
              <w:pStyle w:val="BodyTextIndent"/>
              <w:ind w:left="0"/>
              <w:jc w:val="both"/>
              <w:rPr>
                <w:rFonts w:ascii="Arial" w:hAnsi="Arial" w:cs="Arial"/>
                <w:sz w:val="20"/>
              </w:rPr>
            </w:pPr>
          </w:p>
        </w:tc>
        <w:tc>
          <w:tcPr>
            <w:tcW w:w="2700" w:type="dxa"/>
          </w:tcPr>
          <w:p w:rsidR="00AB2424" w:rsidRPr="00171DC4" w:rsidRDefault="003014C2" w:rsidP="00171DC4">
            <w:pPr>
              <w:pStyle w:val="BodyTextIndent"/>
              <w:ind w:left="0"/>
              <w:jc w:val="both"/>
              <w:rPr>
                <w:rFonts w:ascii="Arial" w:hAnsi="Arial" w:cs="Arial"/>
                <w:sz w:val="20"/>
              </w:rPr>
            </w:pPr>
            <w:r w:rsidRPr="00171DC4">
              <w:rPr>
                <w:rFonts w:ascii="Arial" w:hAnsi="Arial" w:cs="Arial"/>
                <w:sz w:val="20"/>
              </w:rPr>
              <w:t xml:space="preserve">Mr GT </w:t>
            </w:r>
            <w:proofErr w:type="spellStart"/>
            <w:r w:rsidRPr="00171DC4">
              <w:rPr>
                <w:rFonts w:ascii="Arial" w:hAnsi="Arial" w:cs="Arial"/>
                <w:sz w:val="20"/>
              </w:rPr>
              <w:t>Khumalo</w:t>
            </w:r>
            <w:proofErr w:type="spellEnd"/>
          </w:p>
        </w:tc>
        <w:tc>
          <w:tcPr>
            <w:tcW w:w="2520" w:type="dxa"/>
          </w:tcPr>
          <w:p w:rsidR="00AB2424" w:rsidRPr="00171DC4" w:rsidRDefault="00AB2424" w:rsidP="00171DC4">
            <w:pPr>
              <w:pStyle w:val="BodyTextIndent"/>
              <w:ind w:left="0"/>
              <w:jc w:val="both"/>
              <w:rPr>
                <w:rFonts w:ascii="Arial" w:hAnsi="Arial" w:cs="Arial"/>
                <w:sz w:val="20"/>
              </w:rPr>
            </w:pPr>
            <w:r w:rsidRPr="00171DC4">
              <w:rPr>
                <w:rFonts w:ascii="Arial" w:hAnsi="Arial" w:cs="Arial"/>
                <w:sz w:val="20"/>
              </w:rPr>
              <w:t xml:space="preserve">Chief Internal Auditor </w:t>
            </w:r>
          </w:p>
        </w:tc>
        <w:tc>
          <w:tcPr>
            <w:tcW w:w="1620" w:type="dxa"/>
          </w:tcPr>
          <w:p w:rsidR="00AB2424" w:rsidRPr="00171DC4" w:rsidRDefault="00AB2424" w:rsidP="00171DC4">
            <w:pPr>
              <w:pStyle w:val="BodyTextIndent"/>
              <w:ind w:left="0"/>
              <w:jc w:val="both"/>
              <w:rPr>
                <w:rFonts w:ascii="Arial" w:hAnsi="Arial" w:cs="Arial"/>
                <w:sz w:val="20"/>
              </w:rPr>
            </w:pPr>
            <w:r w:rsidRPr="00171DC4">
              <w:rPr>
                <w:rFonts w:ascii="Arial" w:hAnsi="Arial" w:cs="Arial"/>
                <w:sz w:val="20"/>
              </w:rPr>
              <w:t>21229937</w:t>
            </w:r>
          </w:p>
        </w:tc>
      </w:tr>
      <w:tr w:rsidR="00AB2424" w:rsidRPr="00171DC4" w:rsidTr="00AB2424">
        <w:tc>
          <w:tcPr>
            <w:tcW w:w="1800" w:type="dxa"/>
            <w:vMerge/>
          </w:tcPr>
          <w:p w:rsidR="00AB2424" w:rsidRPr="00171DC4" w:rsidRDefault="00AB2424" w:rsidP="00171DC4">
            <w:pPr>
              <w:pStyle w:val="BodyTextIndent"/>
              <w:ind w:left="0"/>
              <w:jc w:val="both"/>
              <w:rPr>
                <w:rFonts w:ascii="Arial" w:hAnsi="Arial" w:cs="Arial"/>
                <w:sz w:val="20"/>
              </w:rPr>
            </w:pPr>
          </w:p>
        </w:tc>
        <w:tc>
          <w:tcPr>
            <w:tcW w:w="2700" w:type="dxa"/>
          </w:tcPr>
          <w:p w:rsidR="00AB2424" w:rsidRPr="00171DC4" w:rsidRDefault="00AB2424" w:rsidP="00171DC4">
            <w:pPr>
              <w:pStyle w:val="BodyTextIndent"/>
              <w:ind w:left="0"/>
              <w:jc w:val="both"/>
              <w:rPr>
                <w:rFonts w:ascii="Arial" w:hAnsi="Arial" w:cs="Arial"/>
                <w:sz w:val="20"/>
              </w:rPr>
            </w:pPr>
            <w:r w:rsidRPr="00171DC4">
              <w:rPr>
                <w:rFonts w:ascii="Arial" w:hAnsi="Arial" w:cs="Arial"/>
                <w:sz w:val="20"/>
              </w:rPr>
              <w:t xml:space="preserve">Mr. U.L.  </w:t>
            </w:r>
            <w:proofErr w:type="spellStart"/>
            <w:r w:rsidRPr="00171DC4">
              <w:rPr>
                <w:rFonts w:ascii="Arial" w:hAnsi="Arial" w:cs="Arial"/>
                <w:sz w:val="20"/>
              </w:rPr>
              <w:t>Kinipula</w:t>
            </w:r>
            <w:proofErr w:type="spellEnd"/>
          </w:p>
        </w:tc>
        <w:tc>
          <w:tcPr>
            <w:tcW w:w="2520" w:type="dxa"/>
          </w:tcPr>
          <w:p w:rsidR="00AB2424" w:rsidRPr="00171DC4" w:rsidRDefault="00AB2424" w:rsidP="00171DC4">
            <w:pPr>
              <w:pStyle w:val="BodySingle"/>
              <w:ind w:left="0" w:firstLine="0"/>
              <w:rPr>
                <w:rFonts w:ascii="Arial" w:hAnsi="Arial" w:cs="Arial"/>
                <w:sz w:val="20"/>
              </w:rPr>
            </w:pPr>
            <w:r w:rsidRPr="00171DC4">
              <w:rPr>
                <w:rFonts w:ascii="Arial" w:hAnsi="Arial" w:cs="Arial"/>
                <w:sz w:val="20"/>
              </w:rPr>
              <w:t xml:space="preserve">Head of Procurement and Supplies </w:t>
            </w:r>
          </w:p>
        </w:tc>
        <w:tc>
          <w:tcPr>
            <w:tcW w:w="1620" w:type="dxa"/>
          </w:tcPr>
          <w:p w:rsidR="00AB2424" w:rsidRPr="00171DC4" w:rsidRDefault="00AB2424" w:rsidP="00171DC4">
            <w:pPr>
              <w:pStyle w:val="BodyTextIndent"/>
              <w:ind w:left="0"/>
              <w:jc w:val="both"/>
              <w:rPr>
                <w:rFonts w:ascii="Arial" w:hAnsi="Arial" w:cs="Arial"/>
                <w:sz w:val="20"/>
              </w:rPr>
            </w:pPr>
            <w:r w:rsidRPr="00171DC4">
              <w:rPr>
                <w:rFonts w:ascii="Arial" w:hAnsi="Arial" w:cs="Arial"/>
                <w:sz w:val="20"/>
              </w:rPr>
              <w:t>21370737</w:t>
            </w:r>
          </w:p>
        </w:tc>
      </w:tr>
      <w:tr w:rsidR="00AB2424" w:rsidRPr="00171DC4" w:rsidTr="00AB2424">
        <w:tc>
          <w:tcPr>
            <w:tcW w:w="1800" w:type="dxa"/>
            <w:vMerge w:val="restart"/>
          </w:tcPr>
          <w:p w:rsidR="00AB2424" w:rsidRPr="00171DC4" w:rsidRDefault="00AB2424" w:rsidP="00171DC4">
            <w:pPr>
              <w:pStyle w:val="BodySingle"/>
              <w:rPr>
                <w:rFonts w:ascii="Arial" w:hAnsi="Arial" w:cs="Arial"/>
                <w:b/>
                <w:sz w:val="20"/>
              </w:rPr>
            </w:pPr>
            <w:r w:rsidRPr="00171DC4">
              <w:rPr>
                <w:rFonts w:ascii="Arial" w:hAnsi="Arial" w:cs="Arial"/>
                <w:b/>
                <w:sz w:val="20"/>
              </w:rPr>
              <w:t>NAO</w:t>
            </w:r>
          </w:p>
        </w:tc>
        <w:tc>
          <w:tcPr>
            <w:tcW w:w="2700" w:type="dxa"/>
          </w:tcPr>
          <w:p w:rsidR="00AB2424" w:rsidRPr="00171DC4" w:rsidRDefault="00B520F9" w:rsidP="00171DC4">
            <w:pPr>
              <w:pStyle w:val="BodySingle"/>
              <w:rPr>
                <w:rFonts w:ascii="Arial" w:hAnsi="Arial" w:cs="Arial"/>
                <w:sz w:val="20"/>
              </w:rPr>
            </w:pPr>
            <w:r>
              <w:rPr>
                <w:rFonts w:ascii="Arial" w:hAnsi="Arial" w:cs="Arial"/>
                <w:sz w:val="20"/>
              </w:rPr>
              <w:t xml:space="preserve">Mr. </w:t>
            </w:r>
            <w:r w:rsidRPr="006C214F">
              <w:rPr>
                <w:rFonts w:ascii="Arial" w:hAnsi="Arial" w:cs="Arial"/>
                <w:sz w:val="20"/>
              </w:rPr>
              <w:t xml:space="preserve">E. </w:t>
            </w:r>
            <w:proofErr w:type="spellStart"/>
            <w:r w:rsidRPr="006C214F">
              <w:rPr>
                <w:rFonts w:ascii="Arial" w:hAnsi="Arial" w:cs="Arial"/>
                <w:sz w:val="20"/>
              </w:rPr>
              <w:t>Boshuma</w:t>
            </w:r>
            <w:proofErr w:type="spellEnd"/>
          </w:p>
        </w:tc>
        <w:tc>
          <w:tcPr>
            <w:tcW w:w="2520" w:type="dxa"/>
          </w:tcPr>
          <w:p w:rsidR="00AB2424" w:rsidRPr="00171DC4" w:rsidRDefault="00B520F9" w:rsidP="00171DC4">
            <w:pPr>
              <w:pStyle w:val="BodySingle"/>
              <w:ind w:left="0" w:firstLine="0"/>
              <w:rPr>
                <w:rFonts w:ascii="Arial" w:hAnsi="Arial" w:cs="Arial"/>
                <w:sz w:val="20"/>
              </w:rPr>
            </w:pPr>
            <w:r>
              <w:rPr>
                <w:rFonts w:ascii="Arial" w:hAnsi="Arial" w:cs="Arial"/>
                <w:sz w:val="20"/>
              </w:rPr>
              <w:t>Audit director</w:t>
            </w:r>
          </w:p>
        </w:tc>
        <w:tc>
          <w:tcPr>
            <w:tcW w:w="1620" w:type="dxa"/>
          </w:tcPr>
          <w:p w:rsidR="00AB2424" w:rsidRPr="00171DC4" w:rsidRDefault="00AB2424" w:rsidP="00171DC4">
            <w:pPr>
              <w:pStyle w:val="BodySingle"/>
              <w:ind w:left="0" w:firstLine="0"/>
              <w:rPr>
                <w:rFonts w:ascii="Arial" w:hAnsi="Arial" w:cs="Arial"/>
                <w:sz w:val="20"/>
              </w:rPr>
            </w:pPr>
            <w:r w:rsidRPr="00171DC4">
              <w:rPr>
                <w:rFonts w:ascii="Arial" w:hAnsi="Arial" w:cs="Arial"/>
                <w:sz w:val="20"/>
              </w:rPr>
              <w:t>21151574</w:t>
            </w:r>
          </w:p>
        </w:tc>
      </w:tr>
      <w:tr w:rsidR="00B520F9" w:rsidRPr="00171DC4" w:rsidTr="00AB2424">
        <w:tc>
          <w:tcPr>
            <w:tcW w:w="1800" w:type="dxa"/>
            <w:vMerge/>
          </w:tcPr>
          <w:p w:rsidR="00B520F9" w:rsidRPr="00171DC4" w:rsidRDefault="00B520F9" w:rsidP="00171DC4">
            <w:pPr>
              <w:pStyle w:val="BodySingle"/>
              <w:rPr>
                <w:rFonts w:ascii="Arial" w:hAnsi="Arial" w:cs="Arial"/>
                <w:sz w:val="20"/>
              </w:rPr>
            </w:pPr>
          </w:p>
        </w:tc>
        <w:tc>
          <w:tcPr>
            <w:tcW w:w="2700" w:type="dxa"/>
          </w:tcPr>
          <w:p w:rsidR="00B520F9" w:rsidRPr="00171DC4" w:rsidRDefault="00B520F9" w:rsidP="00EB1CBD">
            <w:pPr>
              <w:pStyle w:val="BodySingle"/>
              <w:rPr>
                <w:rFonts w:ascii="Arial" w:hAnsi="Arial" w:cs="Arial"/>
                <w:sz w:val="20"/>
              </w:rPr>
            </w:pPr>
            <w:r>
              <w:rPr>
                <w:rFonts w:ascii="Arial" w:hAnsi="Arial" w:cs="Arial"/>
                <w:sz w:val="20"/>
              </w:rPr>
              <w:t xml:space="preserve">Mr. </w:t>
            </w:r>
            <w:r w:rsidRPr="00171DC4">
              <w:rPr>
                <w:rFonts w:ascii="Arial" w:hAnsi="Arial" w:cs="Arial"/>
                <w:sz w:val="20"/>
              </w:rPr>
              <w:t>E</w:t>
            </w:r>
            <w:r>
              <w:rPr>
                <w:rFonts w:ascii="Arial" w:hAnsi="Arial" w:cs="Arial"/>
                <w:sz w:val="20"/>
              </w:rPr>
              <w:t>.</w:t>
            </w:r>
            <w:r w:rsidRPr="00171DC4">
              <w:rPr>
                <w:rFonts w:ascii="Arial" w:hAnsi="Arial" w:cs="Arial"/>
                <w:sz w:val="20"/>
              </w:rPr>
              <w:t xml:space="preserve"> </w:t>
            </w:r>
            <w:proofErr w:type="spellStart"/>
            <w:r w:rsidRPr="00171DC4">
              <w:rPr>
                <w:rFonts w:ascii="Arial" w:hAnsi="Arial" w:cs="Arial"/>
                <w:sz w:val="20"/>
              </w:rPr>
              <w:t>Solangani</w:t>
            </w:r>
            <w:proofErr w:type="spellEnd"/>
          </w:p>
        </w:tc>
        <w:tc>
          <w:tcPr>
            <w:tcW w:w="2520" w:type="dxa"/>
          </w:tcPr>
          <w:p w:rsidR="00B520F9" w:rsidRPr="00171DC4" w:rsidRDefault="00B520F9" w:rsidP="00EB1CBD">
            <w:pPr>
              <w:pStyle w:val="BodySingle"/>
              <w:ind w:left="0" w:firstLine="0"/>
              <w:rPr>
                <w:rFonts w:ascii="Arial" w:hAnsi="Arial" w:cs="Arial"/>
                <w:sz w:val="20"/>
              </w:rPr>
            </w:pPr>
            <w:r w:rsidRPr="00171DC4">
              <w:rPr>
                <w:rFonts w:ascii="Arial" w:hAnsi="Arial" w:cs="Arial"/>
                <w:sz w:val="20"/>
              </w:rPr>
              <w:t>Audit manager</w:t>
            </w:r>
          </w:p>
        </w:tc>
        <w:tc>
          <w:tcPr>
            <w:tcW w:w="1620" w:type="dxa"/>
          </w:tcPr>
          <w:p w:rsidR="00B520F9" w:rsidRPr="00171DC4" w:rsidRDefault="00B520F9" w:rsidP="00171DC4">
            <w:pPr>
              <w:pStyle w:val="BodySingle"/>
              <w:ind w:left="0" w:firstLine="0"/>
              <w:rPr>
                <w:rFonts w:ascii="Arial" w:hAnsi="Arial" w:cs="Arial"/>
                <w:sz w:val="20"/>
              </w:rPr>
            </w:pPr>
            <w:r w:rsidRPr="00171DC4">
              <w:rPr>
                <w:rFonts w:ascii="Arial" w:hAnsi="Arial" w:cs="Arial"/>
                <w:sz w:val="20"/>
              </w:rPr>
              <w:t>21151574</w:t>
            </w:r>
          </w:p>
        </w:tc>
      </w:tr>
      <w:tr w:rsidR="00B520F9" w:rsidRPr="00171DC4" w:rsidTr="00AB2424">
        <w:tc>
          <w:tcPr>
            <w:tcW w:w="1800" w:type="dxa"/>
          </w:tcPr>
          <w:p w:rsidR="00B520F9" w:rsidRPr="00171DC4" w:rsidRDefault="00B520F9" w:rsidP="00171DC4">
            <w:pPr>
              <w:pStyle w:val="BodySingle"/>
              <w:rPr>
                <w:rFonts w:ascii="Arial" w:hAnsi="Arial" w:cs="Arial"/>
                <w:sz w:val="20"/>
              </w:rPr>
            </w:pPr>
          </w:p>
        </w:tc>
        <w:tc>
          <w:tcPr>
            <w:tcW w:w="2700" w:type="dxa"/>
          </w:tcPr>
          <w:p w:rsidR="00B520F9" w:rsidRPr="00171DC4" w:rsidRDefault="00B520F9" w:rsidP="00B520F9">
            <w:pPr>
              <w:pStyle w:val="BodySingle"/>
              <w:rPr>
                <w:rFonts w:ascii="Arial" w:hAnsi="Arial" w:cs="Arial"/>
                <w:sz w:val="20"/>
              </w:rPr>
            </w:pPr>
            <w:r>
              <w:rPr>
                <w:rFonts w:ascii="Arial" w:hAnsi="Arial" w:cs="Arial"/>
                <w:sz w:val="20"/>
              </w:rPr>
              <w:t xml:space="preserve">Ms. </w:t>
            </w:r>
            <w:r w:rsidRPr="00171DC4">
              <w:rPr>
                <w:rFonts w:ascii="Arial" w:hAnsi="Arial" w:cs="Arial"/>
                <w:sz w:val="20"/>
              </w:rPr>
              <w:t>E</w:t>
            </w:r>
            <w:r>
              <w:rPr>
                <w:rFonts w:ascii="Arial" w:hAnsi="Arial" w:cs="Arial"/>
                <w:sz w:val="20"/>
              </w:rPr>
              <w:t>.</w:t>
            </w:r>
            <w:r w:rsidRPr="00171DC4">
              <w:rPr>
                <w:rFonts w:ascii="Arial" w:hAnsi="Arial" w:cs="Arial"/>
                <w:sz w:val="20"/>
              </w:rPr>
              <w:t xml:space="preserve"> </w:t>
            </w:r>
            <w:proofErr w:type="spellStart"/>
            <w:r w:rsidRPr="00171DC4">
              <w:rPr>
                <w:rFonts w:ascii="Arial" w:hAnsi="Arial" w:cs="Arial"/>
                <w:sz w:val="20"/>
              </w:rPr>
              <w:t>Tiluna</w:t>
            </w:r>
            <w:proofErr w:type="spellEnd"/>
          </w:p>
        </w:tc>
        <w:tc>
          <w:tcPr>
            <w:tcW w:w="2520" w:type="dxa"/>
          </w:tcPr>
          <w:p w:rsidR="00B520F9" w:rsidRPr="00171DC4" w:rsidRDefault="00B520F9" w:rsidP="00EB1CBD">
            <w:pPr>
              <w:pStyle w:val="BodySingle"/>
              <w:ind w:left="0" w:firstLine="0"/>
              <w:rPr>
                <w:rFonts w:ascii="Arial" w:hAnsi="Arial" w:cs="Arial"/>
                <w:sz w:val="20"/>
              </w:rPr>
            </w:pPr>
            <w:r w:rsidRPr="00171DC4">
              <w:rPr>
                <w:rFonts w:ascii="Arial" w:hAnsi="Arial" w:cs="Arial"/>
                <w:sz w:val="20"/>
              </w:rPr>
              <w:t>Team leader</w:t>
            </w:r>
          </w:p>
        </w:tc>
        <w:tc>
          <w:tcPr>
            <w:tcW w:w="1620" w:type="dxa"/>
          </w:tcPr>
          <w:p w:rsidR="00B520F9" w:rsidRPr="00171DC4" w:rsidRDefault="00B520F9" w:rsidP="00171DC4">
            <w:pPr>
              <w:pStyle w:val="BodySingle"/>
              <w:ind w:left="0" w:firstLine="0"/>
              <w:rPr>
                <w:rFonts w:ascii="Arial" w:hAnsi="Arial" w:cs="Arial"/>
                <w:sz w:val="20"/>
              </w:rPr>
            </w:pPr>
            <w:r w:rsidRPr="00171DC4">
              <w:rPr>
                <w:rFonts w:ascii="Arial" w:hAnsi="Arial" w:cs="Arial"/>
                <w:sz w:val="20"/>
              </w:rPr>
              <w:t>21151574</w:t>
            </w:r>
          </w:p>
        </w:tc>
      </w:tr>
    </w:tbl>
    <w:p w:rsidR="00306292" w:rsidRPr="00171DC4" w:rsidRDefault="00306292" w:rsidP="00171DC4">
      <w:pPr>
        <w:pStyle w:val="BodySingle"/>
        <w:ind w:left="0" w:firstLine="0"/>
        <w:rPr>
          <w:rFonts w:ascii="Arial" w:hAnsi="Arial" w:cs="Arial"/>
          <w:sz w:val="20"/>
          <w:lang w:val="en-GB"/>
        </w:rPr>
      </w:pPr>
      <w:r w:rsidRPr="00171DC4">
        <w:rPr>
          <w:rFonts w:ascii="Arial" w:hAnsi="Arial" w:cs="Arial"/>
          <w:sz w:val="20"/>
          <w:lang w:val="en-GB"/>
        </w:rPr>
        <w:tab/>
      </w:r>
      <w:r w:rsidRPr="00171DC4">
        <w:rPr>
          <w:rFonts w:ascii="Arial" w:hAnsi="Arial" w:cs="Arial"/>
          <w:sz w:val="20"/>
          <w:lang w:val="en-GB"/>
        </w:rPr>
        <w:tab/>
      </w:r>
      <w:r w:rsidRPr="00171DC4">
        <w:rPr>
          <w:rFonts w:ascii="Arial" w:hAnsi="Arial" w:cs="Arial"/>
          <w:sz w:val="20"/>
          <w:lang w:val="en-GB"/>
        </w:rPr>
        <w:tab/>
      </w:r>
    </w:p>
    <w:p w:rsidR="00306292" w:rsidRPr="00171DC4" w:rsidRDefault="00306292" w:rsidP="00171DC4">
      <w:pPr>
        <w:pStyle w:val="Heading4"/>
        <w:jc w:val="both"/>
        <w:rPr>
          <w:rFonts w:ascii="Arial" w:hAnsi="Arial" w:cs="Arial"/>
          <w:sz w:val="20"/>
          <w:szCs w:val="20"/>
          <w:lang w:val="en-GB"/>
        </w:rPr>
      </w:pPr>
      <w:r w:rsidRPr="00171DC4">
        <w:rPr>
          <w:rFonts w:ascii="Arial" w:hAnsi="Arial" w:cs="Arial"/>
          <w:sz w:val="20"/>
          <w:szCs w:val="20"/>
          <w:lang w:val="en-GB"/>
        </w:rPr>
        <w:t>5.2    Target dates</w:t>
      </w:r>
    </w:p>
    <w:p w:rsidR="00306292" w:rsidRPr="00171DC4" w:rsidRDefault="00306292" w:rsidP="00171DC4">
      <w:pPr>
        <w:pStyle w:val="BodyText"/>
        <w:tabs>
          <w:tab w:val="left" w:pos="0"/>
        </w:tabs>
        <w:spacing w:after="0"/>
        <w:jc w:val="both"/>
        <w:rPr>
          <w:rFonts w:ascii="Arial" w:hAnsi="Arial" w:cs="Arial"/>
          <w:b/>
          <w:sz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4498"/>
        <w:gridCol w:w="2759"/>
        <w:gridCol w:w="1842"/>
      </w:tblGrid>
      <w:tr w:rsidR="006A06DA" w:rsidRPr="00171DC4" w:rsidTr="004846D0">
        <w:trPr>
          <w:tblHeader/>
        </w:trPr>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b/>
                <w:sz w:val="20"/>
              </w:rPr>
            </w:pP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b/>
                <w:sz w:val="20"/>
              </w:rPr>
            </w:pPr>
            <w:r w:rsidRPr="00171DC4">
              <w:rPr>
                <w:rFonts w:ascii="Arial" w:hAnsi="Arial" w:cs="Arial"/>
                <w:b/>
                <w:sz w:val="20"/>
              </w:rPr>
              <w:t>Activity</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b/>
                <w:sz w:val="20"/>
              </w:rPr>
            </w:pPr>
            <w:r w:rsidRPr="00171DC4">
              <w:rPr>
                <w:rFonts w:ascii="Arial" w:hAnsi="Arial" w:cs="Arial"/>
                <w:b/>
                <w:sz w:val="20"/>
              </w:rPr>
              <w:t>Responsibility</w:t>
            </w: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b/>
                <w:sz w:val="20"/>
              </w:rPr>
            </w:pPr>
            <w:r w:rsidRPr="00171DC4">
              <w:rPr>
                <w:rFonts w:ascii="Arial" w:hAnsi="Arial" w:cs="Arial"/>
                <w:b/>
                <w:sz w:val="20"/>
              </w:rPr>
              <w:t>Target date</w:t>
            </w:r>
          </w:p>
        </w:tc>
      </w:tr>
      <w:tr w:rsidR="006A06DA" w:rsidRPr="00171DC4" w:rsidTr="004846D0">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1.</w:t>
            </w: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Opening meeting between the NAO and the management of the Ministry </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color w:val="auto"/>
                <w:sz w:val="20"/>
              </w:rPr>
            </w:pPr>
            <w:r w:rsidRPr="00171DC4">
              <w:rPr>
                <w:rFonts w:ascii="Arial" w:hAnsi="Arial" w:cs="Arial"/>
                <w:color w:val="auto"/>
                <w:sz w:val="20"/>
              </w:rPr>
              <w:t>Management of the audit team and the audited entity at relevant levels</w:t>
            </w: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B9001E" w:rsidP="00171DC4">
            <w:pPr>
              <w:pStyle w:val="BodySingle"/>
              <w:ind w:left="0" w:firstLine="0"/>
              <w:rPr>
                <w:rFonts w:ascii="Arial" w:hAnsi="Arial" w:cs="Arial"/>
                <w:color w:val="auto"/>
                <w:sz w:val="20"/>
              </w:rPr>
            </w:pPr>
            <w:r>
              <w:rPr>
                <w:rFonts w:ascii="Arial" w:hAnsi="Arial" w:cs="Arial"/>
                <w:color w:val="auto"/>
                <w:sz w:val="20"/>
              </w:rPr>
              <w:t>31</w:t>
            </w:r>
            <w:r w:rsidR="006A06DA" w:rsidRPr="00171DC4">
              <w:rPr>
                <w:rFonts w:ascii="Arial" w:hAnsi="Arial" w:cs="Arial"/>
                <w:color w:val="auto"/>
                <w:sz w:val="20"/>
              </w:rPr>
              <w:t xml:space="preserve"> January </w:t>
            </w:r>
            <w:r w:rsidR="004A16E6">
              <w:rPr>
                <w:rFonts w:ascii="Arial" w:hAnsi="Arial" w:cs="Arial"/>
                <w:color w:val="auto"/>
                <w:sz w:val="20"/>
              </w:rPr>
              <w:t>2xx1</w:t>
            </w:r>
          </w:p>
        </w:tc>
      </w:tr>
      <w:tr w:rsidR="006A06DA" w:rsidRPr="00171DC4" w:rsidTr="004846D0">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2.</w:t>
            </w: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Request information to complete strategic plan.</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i/>
                <w:color w:val="FF0000"/>
                <w:sz w:val="20"/>
              </w:rPr>
            </w:pPr>
            <w:r w:rsidRPr="00171DC4">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2 February </w:t>
            </w:r>
            <w:r w:rsidR="004A16E6">
              <w:rPr>
                <w:rFonts w:ascii="Arial" w:hAnsi="Arial" w:cs="Arial"/>
                <w:sz w:val="20"/>
              </w:rPr>
              <w:t>2xx1</w:t>
            </w:r>
          </w:p>
        </w:tc>
      </w:tr>
      <w:tr w:rsidR="006A06DA" w:rsidRPr="00171DC4" w:rsidTr="004846D0">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3.</w:t>
            </w: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Meeting between the SAI and the management of the audited entity to discuss the Overall Audit Strategy.</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color w:val="auto"/>
                <w:sz w:val="20"/>
              </w:rPr>
            </w:pPr>
            <w:r w:rsidRPr="00171DC4">
              <w:rPr>
                <w:rFonts w:ascii="Arial" w:hAnsi="Arial" w:cs="Arial"/>
                <w:color w:val="auto"/>
                <w:sz w:val="20"/>
              </w:rPr>
              <w:t>Management of the audit team and the audited entity at relevant levels</w:t>
            </w: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10 April </w:t>
            </w:r>
            <w:r w:rsidR="004A16E6">
              <w:rPr>
                <w:rFonts w:ascii="Arial" w:hAnsi="Arial" w:cs="Arial"/>
                <w:sz w:val="20"/>
              </w:rPr>
              <w:t>2xx1</w:t>
            </w:r>
          </w:p>
        </w:tc>
      </w:tr>
      <w:tr w:rsidR="006A06DA" w:rsidRPr="00171DC4" w:rsidTr="004846D0">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4.</w:t>
            </w: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Request information from audited entity.</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i/>
                <w:color w:val="FF0000"/>
                <w:sz w:val="20"/>
              </w:rPr>
            </w:pPr>
            <w:r w:rsidRPr="00171DC4">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5 May </w:t>
            </w:r>
            <w:r w:rsidR="004A16E6">
              <w:rPr>
                <w:rFonts w:ascii="Arial" w:hAnsi="Arial" w:cs="Arial"/>
                <w:sz w:val="20"/>
              </w:rPr>
              <w:t>2xx1</w:t>
            </w:r>
          </w:p>
        </w:tc>
      </w:tr>
      <w:tr w:rsidR="006A06DA" w:rsidRPr="00171DC4" w:rsidTr="004846D0">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5.</w:t>
            </w: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color w:val="auto"/>
                <w:sz w:val="20"/>
              </w:rPr>
            </w:pPr>
            <w:r w:rsidRPr="00171DC4">
              <w:rPr>
                <w:rFonts w:ascii="Arial" w:hAnsi="Arial" w:cs="Arial"/>
                <w:color w:val="auto"/>
                <w:sz w:val="20"/>
              </w:rPr>
              <w:t>Submit information requested for audit.</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Management of the audited entity</w:t>
            </w: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15 May </w:t>
            </w:r>
            <w:r w:rsidR="004A16E6">
              <w:rPr>
                <w:rFonts w:ascii="Arial" w:hAnsi="Arial" w:cs="Arial"/>
                <w:sz w:val="20"/>
              </w:rPr>
              <w:t>2xx1</w:t>
            </w:r>
          </w:p>
        </w:tc>
      </w:tr>
      <w:tr w:rsidR="006A06DA" w:rsidRPr="00171DC4" w:rsidTr="004846D0">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6..</w:t>
            </w: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Submit financial statements and supporting file (Trial balance, lead schedules, </w:t>
            </w:r>
            <w:proofErr w:type="gramStart"/>
            <w:r w:rsidRPr="00171DC4">
              <w:rPr>
                <w:rFonts w:ascii="Arial" w:hAnsi="Arial" w:cs="Arial"/>
                <w:sz w:val="20"/>
              </w:rPr>
              <w:t>ledger</w:t>
            </w:r>
            <w:proofErr w:type="gramEnd"/>
            <w:r w:rsidRPr="00171DC4">
              <w:rPr>
                <w:rFonts w:ascii="Arial" w:hAnsi="Arial" w:cs="Arial"/>
                <w:sz w:val="20"/>
              </w:rPr>
              <w:t>) to auditors.</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Management of the audited entity</w:t>
            </w:r>
          </w:p>
          <w:p w:rsidR="006A06DA" w:rsidRPr="00171DC4" w:rsidRDefault="006A06DA" w:rsidP="00171DC4">
            <w:pPr>
              <w:pStyle w:val="BodySingle"/>
              <w:ind w:left="0" w:firstLine="0"/>
              <w:rPr>
                <w:rFonts w:ascii="Arial" w:hAnsi="Arial" w:cs="Arial"/>
                <w:sz w:val="20"/>
              </w:rPr>
            </w:pP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30 September </w:t>
            </w:r>
            <w:r w:rsidR="004A16E6">
              <w:rPr>
                <w:rFonts w:ascii="Arial" w:hAnsi="Arial" w:cs="Arial"/>
                <w:sz w:val="20"/>
              </w:rPr>
              <w:t>2xx1</w:t>
            </w:r>
          </w:p>
        </w:tc>
      </w:tr>
      <w:tr w:rsidR="006A06DA" w:rsidRPr="00171DC4" w:rsidTr="004846D0">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7.</w:t>
            </w: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Issue management representation letter.</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Accounting Officer</w:t>
            </w: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31 October </w:t>
            </w:r>
            <w:r w:rsidR="004A16E6">
              <w:rPr>
                <w:rFonts w:ascii="Arial" w:hAnsi="Arial" w:cs="Arial"/>
                <w:sz w:val="20"/>
              </w:rPr>
              <w:t>2xx1</w:t>
            </w:r>
          </w:p>
        </w:tc>
      </w:tr>
      <w:tr w:rsidR="006A06DA" w:rsidRPr="00171DC4" w:rsidTr="004846D0">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8.</w:t>
            </w: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Issue final management letter.</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31 October </w:t>
            </w:r>
            <w:r w:rsidR="004A16E6">
              <w:rPr>
                <w:rFonts w:ascii="Arial" w:hAnsi="Arial" w:cs="Arial"/>
                <w:sz w:val="20"/>
              </w:rPr>
              <w:t>2xx1</w:t>
            </w:r>
          </w:p>
        </w:tc>
      </w:tr>
      <w:tr w:rsidR="006A06DA" w:rsidRPr="00171DC4" w:rsidTr="004846D0">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9.</w:t>
            </w: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Submit written response to management letter to the SAI.</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Accounting Officer</w:t>
            </w: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21 November </w:t>
            </w:r>
            <w:r w:rsidR="004A16E6">
              <w:rPr>
                <w:rFonts w:ascii="Arial" w:hAnsi="Arial" w:cs="Arial"/>
                <w:sz w:val="20"/>
              </w:rPr>
              <w:t>2xx1</w:t>
            </w:r>
          </w:p>
        </w:tc>
      </w:tr>
      <w:tr w:rsidR="006A06DA" w:rsidRPr="00171DC4" w:rsidTr="004846D0">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10.</w:t>
            </w: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Meeting between the SAI and management of the audited entity to discuss the management letter findings.</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color w:val="auto"/>
                <w:sz w:val="20"/>
              </w:rPr>
            </w:pPr>
            <w:r w:rsidRPr="00171DC4">
              <w:rPr>
                <w:rFonts w:ascii="Arial" w:hAnsi="Arial" w:cs="Arial"/>
                <w:color w:val="auto"/>
                <w:sz w:val="20"/>
              </w:rPr>
              <w:t>Management of the audit team and the audited entity at relevant levels</w:t>
            </w: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30 November</w:t>
            </w:r>
          </w:p>
        </w:tc>
      </w:tr>
      <w:tr w:rsidR="006A06DA" w:rsidRPr="00171DC4" w:rsidTr="004846D0">
        <w:tc>
          <w:tcPr>
            <w:tcW w:w="540"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11.</w:t>
            </w:r>
          </w:p>
        </w:tc>
        <w:tc>
          <w:tcPr>
            <w:tcW w:w="4498"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Issue approved audit opinion to audited entity. </w:t>
            </w:r>
          </w:p>
        </w:tc>
        <w:tc>
          <w:tcPr>
            <w:tcW w:w="2759"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6A06DA" w:rsidRPr="00171DC4" w:rsidRDefault="006A06DA" w:rsidP="00171DC4">
            <w:pPr>
              <w:pStyle w:val="BodySingle"/>
              <w:ind w:left="0" w:firstLine="0"/>
              <w:rPr>
                <w:rFonts w:ascii="Arial" w:hAnsi="Arial" w:cs="Arial"/>
                <w:sz w:val="20"/>
              </w:rPr>
            </w:pPr>
            <w:r w:rsidRPr="00171DC4">
              <w:rPr>
                <w:rFonts w:ascii="Arial" w:hAnsi="Arial" w:cs="Arial"/>
                <w:sz w:val="20"/>
              </w:rPr>
              <w:t xml:space="preserve">15 December </w:t>
            </w:r>
            <w:r w:rsidR="004A16E6">
              <w:rPr>
                <w:rFonts w:ascii="Arial" w:hAnsi="Arial" w:cs="Arial"/>
                <w:sz w:val="20"/>
              </w:rPr>
              <w:lastRenderedPageBreak/>
              <w:t>2xx1</w:t>
            </w:r>
          </w:p>
        </w:tc>
      </w:tr>
    </w:tbl>
    <w:p w:rsidR="006A06DA" w:rsidRPr="00171DC4" w:rsidRDefault="006A06DA" w:rsidP="00171DC4">
      <w:pPr>
        <w:pStyle w:val="BodyText"/>
        <w:tabs>
          <w:tab w:val="left" w:pos="0"/>
        </w:tabs>
        <w:spacing w:after="0"/>
        <w:jc w:val="both"/>
        <w:rPr>
          <w:rFonts w:ascii="Arial" w:hAnsi="Arial" w:cs="Arial"/>
          <w:b/>
          <w:sz w:val="20"/>
        </w:rPr>
      </w:pPr>
    </w:p>
    <w:p w:rsidR="00306292" w:rsidRPr="00171DC4" w:rsidRDefault="00306292" w:rsidP="00171DC4">
      <w:pPr>
        <w:pStyle w:val="BodyText"/>
        <w:tabs>
          <w:tab w:val="left" w:pos="0"/>
        </w:tabs>
        <w:spacing w:after="0"/>
        <w:jc w:val="both"/>
        <w:rPr>
          <w:rFonts w:ascii="Arial" w:hAnsi="Arial" w:cs="Arial"/>
          <w:b/>
          <w:sz w:val="20"/>
        </w:rPr>
      </w:pPr>
    </w:p>
    <w:p w:rsidR="00306292" w:rsidRPr="00171DC4" w:rsidRDefault="00306292" w:rsidP="00171DC4">
      <w:pPr>
        <w:pStyle w:val="BodyText"/>
        <w:tabs>
          <w:tab w:val="left" w:pos="0"/>
        </w:tabs>
        <w:spacing w:after="0"/>
        <w:jc w:val="both"/>
        <w:rPr>
          <w:rFonts w:ascii="Arial" w:hAnsi="Arial" w:cs="Arial"/>
          <w:b/>
          <w:sz w:val="20"/>
        </w:rPr>
      </w:pPr>
      <w:r w:rsidRPr="00171DC4">
        <w:rPr>
          <w:rFonts w:ascii="Arial" w:hAnsi="Arial" w:cs="Arial"/>
          <w:b/>
          <w:sz w:val="20"/>
        </w:rPr>
        <w:t>5.3     Administrative Matters</w:t>
      </w:r>
    </w:p>
    <w:p w:rsidR="00306292" w:rsidRPr="00171DC4" w:rsidRDefault="00306292" w:rsidP="00171DC4">
      <w:pPr>
        <w:pStyle w:val="BodyText"/>
        <w:tabs>
          <w:tab w:val="left" w:pos="0"/>
        </w:tabs>
        <w:spacing w:after="0"/>
        <w:jc w:val="both"/>
        <w:rPr>
          <w:rFonts w:ascii="Arial" w:hAnsi="Arial" w:cs="Arial"/>
          <w:b/>
          <w:sz w:val="20"/>
        </w:rPr>
      </w:pPr>
    </w:p>
    <w:p w:rsidR="00306292" w:rsidRPr="00171DC4" w:rsidRDefault="00306292" w:rsidP="00171DC4">
      <w:pPr>
        <w:pStyle w:val="BodyText"/>
        <w:tabs>
          <w:tab w:val="left" w:pos="0"/>
        </w:tabs>
        <w:jc w:val="both"/>
        <w:rPr>
          <w:rFonts w:ascii="Arial" w:hAnsi="Arial" w:cs="Arial"/>
          <w:b/>
          <w:sz w:val="20"/>
        </w:rPr>
      </w:pPr>
      <w:r w:rsidRPr="00171DC4">
        <w:rPr>
          <w:rFonts w:ascii="Arial" w:hAnsi="Arial" w:cs="Arial"/>
          <w:b/>
          <w:sz w:val="20"/>
        </w:rPr>
        <w:t xml:space="preserve">          PROJECT ID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77"/>
      </w:tblGrid>
      <w:tr w:rsidR="00306292" w:rsidRPr="00171DC4" w:rsidTr="004846D0">
        <w:tc>
          <w:tcPr>
            <w:tcW w:w="4677" w:type="dxa"/>
          </w:tcPr>
          <w:p w:rsidR="00306292" w:rsidRPr="00171DC4" w:rsidRDefault="00D45ACE" w:rsidP="00171DC4">
            <w:pPr>
              <w:pStyle w:val="BodyText"/>
              <w:tabs>
                <w:tab w:val="left" w:pos="0"/>
              </w:tabs>
              <w:jc w:val="both"/>
              <w:rPr>
                <w:rFonts w:ascii="Arial" w:hAnsi="Arial" w:cs="Arial"/>
                <w:sz w:val="20"/>
              </w:rPr>
            </w:pPr>
            <w:r w:rsidRPr="00171DC4">
              <w:rPr>
                <w:rFonts w:ascii="Arial" w:hAnsi="Arial" w:cs="Arial"/>
                <w:sz w:val="20"/>
              </w:rPr>
              <w:t>VOTE25-2XX1</w:t>
            </w:r>
          </w:p>
        </w:tc>
      </w:tr>
    </w:tbl>
    <w:p w:rsidR="00306292" w:rsidRPr="00171DC4" w:rsidRDefault="00306292" w:rsidP="00171DC4">
      <w:pPr>
        <w:pStyle w:val="BodyText"/>
        <w:tabs>
          <w:tab w:val="left" w:pos="0"/>
        </w:tabs>
        <w:jc w:val="both"/>
        <w:rPr>
          <w:rFonts w:ascii="Arial" w:hAnsi="Arial" w:cs="Arial"/>
          <w:b/>
          <w:sz w:val="20"/>
        </w:rPr>
      </w:pPr>
    </w:p>
    <w:p w:rsidR="00306292" w:rsidRPr="00171DC4" w:rsidRDefault="00306292" w:rsidP="00171DC4">
      <w:pPr>
        <w:pStyle w:val="BodyText"/>
        <w:tabs>
          <w:tab w:val="left" w:pos="0"/>
        </w:tabs>
        <w:jc w:val="both"/>
        <w:rPr>
          <w:rFonts w:ascii="Arial" w:hAnsi="Arial" w:cs="Arial"/>
          <w:b/>
          <w:sz w:val="20"/>
        </w:rPr>
      </w:pPr>
      <w:r w:rsidRPr="00171DC4">
        <w:rPr>
          <w:rFonts w:ascii="Arial" w:hAnsi="Arial" w:cs="Arial"/>
          <w:b/>
          <w:sz w:val="20"/>
        </w:rPr>
        <w:t xml:space="preserve">          BUDGETED AUDIT HOURS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6"/>
        <w:gridCol w:w="1701"/>
      </w:tblGrid>
      <w:tr w:rsidR="00306292" w:rsidRPr="00171DC4" w:rsidTr="004846D0">
        <w:tc>
          <w:tcPr>
            <w:tcW w:w="2976" w:type="dxa"/>
          </w:tcPr>
          <w:p w:rsidR="00306292" w:rsidRPr="00171DC4" w:rsidRDefault="00306292" w:rsidP="00171DC4">
            <w:pPr>
              <w:pStyle w:val="BodyText"/>
              <w:tabs>
                <w:tab w:val="left" w:pos="0"/>
              </w:tabs>
              <w:jc w:val="both"/>
              <w:rPr>
                <w:rFonts w:ascii="Arial" w:hAnsi="Arial" w:cs="Arial"/>
                <w:b/>
                <w:sz w:val="20"/>
              </w:rPr>
            </w:pPr>
            <w:r w:rsidRPr="00171DC4">
              <w:rPr>
                <w:rFonts w:ascii="Arial" w:hAnsi="Arial" w:cs="Arial"/>
                <w:b/>
                <w:sz w:val="20"/>
              </w:rPr>
              <w:t>Activity</w:t>
            </w:r>
          </w:p>
        </w:tc>
        <w:tc>
          <w:tcPr>
            <w:tcW w:w="1701" w:type="dxa"/>
          </w:tcPr>
          <w:p w:rsidR="00306292" w:rsidRPr="00171DC4" w:rsidRDefault="00306292" w:rsidP="00171DC4">
            <w:pPr>
              <w:pStyle w:val="BodyText"/>
              <w:tabs>
                <w:tab w:val="left" w:pos="0"/>
              </w:tabs>
              <w:jc w:val="both"/>
              <w:rPr>
                <w:rFonts w:ascii="Arial" w:hAnsi="Arial" w:cs="Arial"/>
                <w:b/>
                <w:sz w:val="20"/>
              </w:rPr>
            </w:pPr>
            <w:r w:rsidRPr="00171DC4">
              <w:rPr>
                <w:rFonts w:ascii="Arial" w:hAnsi="Arial" w:cs="Arial"/>
                <w:b/>
                <w:sz w:val="20"/>
              </w:rPr>
              <w:t>Hours</w:t>
            </w:r>
          </w:p>
        </w:tc>
      </w:tr>
      <w:tr w:rsidR="00306292" w:rsidRPr="00171DC4" w:rsidTr="004846D0">
        <w:tc>
          <w:tcPr>
            <w:tcW w:w="2976" w:type="dxa"/>
          </w:tcPr>
          <w:p w:rsidR="00306292" w:rsidRPr="00171DC4" w:rsidRDefault="00306292" w:rsidP="00171DC4">
            <w:pPr>
              <w:pStyle w:val="BodyText"/>
              <w:tabs>
                <w:tab w:val="left" w:pos="0"/>
              </w:tabs>
              <w:jc w:val="both"/>
              <w:rPr>
                <w:rFonts w:ascii="Arial" w:hAnsi="Arial" w:cs="Arial"/>
                <w:sz w:val="20"/>
              </w:rPr>
            </w:pPr>
            <w:r w:rsidRPr="00171DC4">
              <w:rPr>
                <w:rFonts w:ascii="Arial" w:hAnsi="Arial" w:cs="Arial"/>
                <w:sz w:val="20"/>
              </w:rPr>
              <w:t>Pre-engagement activities</w:t>
            </w:r>
          </w:p>
        </w:tc>
        <w:tc>
          <w:tcPr>
            <w:tcW w:w="1701" w:type="dxa"/>
          </w:tcPr>
          <w:p w:rsidR="00306292" w:rsidRPr="00171DC4" w:rsidRDefault="00DF582C" w:rsidP="00171DC4">
            <w:pPr>
              <w:pStyle w:val="BodyText"/>
              <w:tabs>
                <w:tab w:val="left" w:pos="0"/>
              </w:tabs>
              <w:jc w:val="both"/>
              <w:rPr>
                <w:rFonts w:ascii="Arial" w:hAnsi="Arial" w:cs="Arial"/>
                <w:b/>
                <w:sz w:val="20"/>
              </w:rPr>
            </w:pPr>
            <w:r>
              <w:rPr>
                <w:rFonts w:ascii="Arial" w:hAnsi="Arial" w:cs="Arial"/>
                <w:b/>
                <w:sz w:val="20"/>
              </w:rPr>
              <w:t>125</w:t>
            </w:r>
          </w:p>
        </w:tc>
      </w:tr>
      <w:tr w:rsidR="00306292" w:rsidRPr="00171DC4" w:rsidTr="004846D0">
        <w:tc>
          <w:tcPr>
            <w:tcW w:w="2976" w:type="dxa"/>
          </w:tcPr>
          <w:p w:rsidR="00306292" w:rsidRPr="00171DC4" w:rsidRDefault="00DF582C" w:rsidP="00DF582C">
            <w:pPr>
              <w:pStyle w:val="BodyText"/>
              <w:tabs>
                <w:tab w:val="left" w:pos="0"/>
              </w:tabs>
              <w:jc w:val="both"/>
              <w:rPr>
                <w:rFonts w:ascii="Arial" w:hAnsi="Arial" w:cs="Arial"/>
                <w:sz w:val="20"/>
              </w:rPr>
            </w:pPr>
            <w:r>
              <w:rPr>
                <w:rFonts w:ascii="Arial" w:hAnsi="Arial" w:cs="Arial"/>
                <w:sz w:val="20"/>
              </w:rPr>
              <w:t>Strategic p</w:t>
            </w:r>
            <w:r w:rsidR="00306292" w:rsidRPr="00171DC4">
              <w:rPr>
                <w:rFonts w:ascii="Arial" w:hAnsi="Arial" w:cs="Arial"/>
                <w:sz w:val="20"/>
              </w:rPr>
              <w:t>lanning</w:t>
            </w:r>
          </w:p>
        </w:tc>
        <w:tc>
          <w:tcPr>
            <w:tcW w:w="1701" w:type="dxa"/>
          </w:tcPr>
          <w:p w:rsidR="00306292" w:rsidRPr="00171DC4" w:rsidRDefault="00DF582C" w:rsidP="00171DC4">
            <w:pPr>
              <w:pStyle w:val="BodyText"/>
              <w:tabs>
                <w:tab w:val="left" w:pos="0"/>
              </w:tabs>
              <w:jc w:val="both"/>
              <w:rPr>
                <w:rFonts w:ascii="Arial" w:hAnsi="Arial" w:cs="Arial"/>
                <w:sz w:val="20"/>
              </w:rPr>
            </w:pPr>
            <w:r>
              <w:rPr>
                <w:rFonts w:ascii="Arial" w:hAnsi="Arial" w:cs="Arial"/>
                <w:sz w:val="20"/>
              </w:rPr>
              <w:t>438</w:t>
            </w:r>
          </w:p>
        </w:tc>
      </w:tr>
      <w:tr w:rsidR="00306292" w:rsidRPr="00171DC4" w:rsidTr="004846D0">
        <w:tc>
          <w:tcPr>
            <w:tcW w:w="2976" w:type="dxa"/>
          </w:tcPr>
          <w:p w:rsidR="00306292" w:rsidRPr="00171DC4" w:rsidRDefault="00DF582C" w:rsidP="00DF582C">
            <w:pPr>
              <w:pStyle w:val="BodyText"/>
              <w:tabs>
                <w:tab w:val="left" w:pos="0"/>
              </w:tabs>
              <w:jc w:val="both"/>
              <w:rPr>
                <w:rFonts w:ascii="Arial" w:hAnsi="Arial" w:cs="Arial"/>
                <w:sz w:val="20"/>
              </w:rPr>
            </w:pPr>
            <w:r>
              <w:rPr>
                <w:rFonts w:ascii="Arial" w:hAnsi="Arial" w:cs="Arial"/>
                <w:sz w:val="20"/>
              </w:rPr>
              <w:t>Detailed planning and Fieldwork</w:t>
            </w:r>
          </w:p>
        </w:tc>
        <w:tc>
          <w:tcPr>
            <w:tcW w:w="1701" w:type="dxa"/>
          </w:tcPr>
          <w:p w:rsidR="00306292" w:rsidRPr="00171DC4" w:rsidRDefault="00DF582C" w:rsidP="00171DC4">
            <w:pPr>
              <w:pStyle w:val="BodyText"/>
              <w:tabs>
                <w:tab w:val="left" w:pos="0"/>
              </w:tabs>
              <w:jc w:val="both"/>
              <w:rPr>
                <w:rFonts w:ascii="Arial" w:hAnsi="Arial" w:cs="Arial"/>
                <w:sz w:val="20"/>
              </w:rPr>
            </w:pPr>
            <w:r>
              <w:rPr>
                <w:rFonts w:ascii="Arial" w:hAnsi="Arial" w:cs="Arial"/>
                <w:sz w:val="20"/>
              </w:rPr>
              <w:t>1544</w:t>
            </w:r>
          </w:p>
        </w:tc>
      </w:tr>
      <w:tr w:rsidR="00306292" w:rsidRPr="00171DC4" w:rsidTr="004846D0">
        <w:tc>
          <w:tcPr>
            <w:tcW w:w="2976" w:type="dxa"/>
          </w:tcPr>
          <w:p w:rsidR="00306292" w:rsidRPr="00171DC4" w:rsidRDefault="00306292" w:rsidP="00171DC4">
            <w:pPr>
              <w:pStyle w:val="BodyText"/>
              <w:tabs>
                <w:tab w:val="left" w:pos="0"/>
              </w:tabs>
              <w:jc w:val="both"/>
              <w:rPr>
                <w:rFonts w:ascii="Arial" w:hAnsi="Arial" w:cs="Arial"/>
                <w:sz w:val="20"/>
              </w:rPr>
            </w:pPr>
            <w:r w:rsidRPr="00171DC4">
              <w:rPr>
                <w:rFonts w:ascii="Arial" w:hAnsi="Arial" w:cs="Arial"/>
                <w:sz w:val="20"/>
              </w:rPr>
              <w:t>Conclude and Report</w:t>
            </w:r>
          </w:p>
        </w:tc>
        <w:tc>
          <w:tcPr>
            <w:tcW w:w="1701" w:type="dxa"/>
          </w:tcPr>
          <w:p w:rsidR="00306292" w:rsidRPr="00171DC4" w:rsidRDefault="00DF582C" w:rsidP="00171DC4">
            <w:pPr>
              <w:pStyle w:val="BodyText"/>
              <w:tabs>
                <w:tab w:val="left" w:pos="0"/>
              </w:tabs>
              <w:jc w:val="both"/>
              <w:rPr>
                <w:rFonts w:ascii="Arial" w:hAnsi="Arial" w:cs="Arial"/>
                <w:sz w:val="20"/>
              </w:rPr>
            </w:pPr>
            <w:r>
              <w:rPr>
                <w:rFonts w:ascii="Arial" w:hAnsi="Arial" w:cs="Arial"/>
                <w:sz w:val="20"/>
              </w:rPr>
              <w:t>401</w:t>
            </w:r>
          </w:p>
        </w:tc>
      </w:tr>
      <w:tr w:rsidR="00306292" w:rsidRPr="00171DC4" w:rsidTr="004846D0">
        <w:tc>
          <w:tcPr>
            <w:tcW w:w="2976" w:type="dxa"/>
          </w:tcPr>
          <w:p w:rsidR="00306292" w:rsidRPr="00171DC4" w:rsidRDefault="00DF582C" w:rsidP="00171DC4">
            <w:pPr>
              <w:pStyle w:val="BodyText"/>
              <w:tabs>
                <w:tab w:val="left" w:pos="0"/>
              </w:tabs>
              <w:jc w:val="both"/>
              <w:rPr>
                <w:rFonts w:ascii="Arial" w:hAnsi="Arial" w:cs="Arial"/>
                <w:sz w:val="20"/>
              </w:rPr>
            </w:pPr>
            <w:r>
              <w:rPr>
                <w:rFonts w:ascii="Arial" w:hAnsi="Arial" w:cs="Arial"/>
                <w:sz w:val="20"/>
              </w:rPr>
              <w:t>Quality control</w:t>
            </w:r>
          </w:p>
        </w:tc>
        <w:tc>
          <w:tcPr>
            <w:tcW w:w="1701" w:type="dxa"/>
          </w:tcPr>
          <w:p w:rsidR="00306292" w:rsidRPr="00171DC4" w:rsidRDefault="00DF582C" w:rsidP="00171DC4">
            <w:pPr>
              <w:pStyle w:val="BodyText"/>
              <w:tabs>
                <w:tab w:val="left" w:pos="0"/>
              </w:tabs>
              <w:jc w:val="both"/>
              <w:rPr>
                <w:rFonts w:ascii="Arial" w:hAnsi="Arial" w:cs="Arial"/>
                <w:sz w:val="20"/>
              </w:rPr>
            </w:pPr>
            <w:r>
              <w:rPr>
                <w:rFonts w:ascii="Arial" w:hAnsi="Arial" w:cs="Arial"/>
                <w:sz w:val="20"/>
              </w:rPr>
              <w:t>264</w:t>
            </w:r>
          </w:p>
        </w:tc>
      </w:tr>
    </w:tbl>
    <w:p w:rsidR="00306292" w:rsidRPr="00171DC4" w:rsidRDefault="00306292" w:rsidP="00171DC4">
      <w:pPr>
        <w:pStyle w:val="BodyText"/>
        <w:tabs>
          <w:tab w:val="left" w:pos="0"/>
        </w:tabs>
        <w:jc w:val="both"/>
        <w:rPr>
          <w:rFonts w:ascii="Arial" w:hAnsi="Arial" w:cs="Arial"/>
          <w:b/>
          <w:sz w:val="20"/>
        </w:rPr>
      </w:pPr>
    </w:p>
    <w:p w:rsidR="00306292" w:rsidRPr="00171DC4" w:rsidRDefault="00306292" w:rsidP="00171DC4">
      <w:pPr>
        <w:pStyle w:val="BodyText"/>
        <w:tabs>
          <w:tab w:val="left" w:pos="0"/>
        </w:tabs>
        <w:jc w:val="both"/>
        <w:rPr>
          <w:rFonts w:ascii="Arial" w:hAnsi="Arial" w:cs="Arial"/>
          <w:sz w:val="20"/>
        </w:rPr>
      </w:pPr>
      <w:r w:rsidRPr="00171DC4">
        <w:rPr>
          <w:rFonts w:ascii="Arial" w:hAnsi="Arial" w:cs="Arial"/>
          <w:b/>
          <w:sz w:val="20"/>
        </w:rPr>
        <w:tab/>
        <w:t>BUDGETED AUDIT COST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54"/>
      </w:tblGrid>
      <w:tr w:rsidR="00306292" w:rsidRPr="00171DC4" w:rsidTr="004846D0">
        <w:tc>
          <w:tcPr>
            <w:tcW w:w="6054" w:type="dxa"/>
          </w:tcPr>
          <w:p w:rsidR="00306292" w:rsidRPr="00171DC4" w:rsidRDefault="00171DC4" w:rsidP="00171DC4">
            <w:pPr>
              <w:pStyle w:val="BodyText"/>
              <w:tabs>
                <w:tab w:val="left" w:pos="0"/>
              </w:tabs>
              <w:jc w:val="both"/>
              <w:rPr>
                <w:rFonts w:ascii="Arial" w:hAnsi="Arial" w:cs="Arial"/>
                <w:sz w:val="20"/>
              </w:rPr>
            </w:pPr>
            <w:r w:rsidRPr="00171DC4">
              <w:rPr>
                <w:rFonts w:ascii="Arial" w:hAnsi="Arial" w:cs="Arial"/>
                <w:sz w:val="20"/>
              </w:rPr>
              <w:t>The budget for the regional visits including subsistence and travel allowances was determined at $10,000.00.</w:t>
            </w:r>
          </w:p>
        </w:tc>
      </w:tr>
    </w:tbl>
    <w:p w:rsidR="00306292" w:rsidRPr="00171DC4" w:rsidRDefault="00306292" w:rsidP="00171DC4">
      <w:pPr>
        <w:pStyle w:val="BodyText"/>
        <w:tabs>
          <w:tab w:val="left" w:pos="0"/>
        </w:tabs>
        <w:jc w:val="both"/>
        <w:rPr>
          <w:rFonts w:ascii="Arial" w:hAnsi="Arial" w:cs="Arial"/>
          <w:b/>
          <w:sz w:val="20"/>
        </w:rPr>
      </w:pPr>
    </w:p>
    <w:p w:rsidR="00306292" w:rsidRPr="00171DC4" w:rsidRDefault="00306292" w:rsidP="00171DC4">
      <w:pPr>
        <w:pStyle w:val="BodyText"/>
        <w:tabs>
          <w:tab w:val="left" w:pos="0"/>
        </w:tabs>
        <w:jc w:val="both"/>
        <w:rPr>
          <w:rFonts w:ascii="Arial" w:hAnsi="Arial" w:cs="Arial"/>
          <w:b/>
          <w:sz w:val="20"/>
        </w:rPr>
      </w:pPr>
      <w:r w:rsidRPr="00171DC4">
        <w:rPr>
          <w:rFonts w:ascii="Arial" w:hAnsi="Arial" w:cs="Arial"/>
          <w:b/>
          <w:sz w:val="20"/>
        </w:rPr>
        <w:tab/>
        <w:t>AUDIT TEAM</w:t>
      </w:r>
    </w:p>
    <w:tbl>
      <w:tblPr>
        <w:tblW w:w="899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57"/>
        <w:gridCol w:w="1857"/>
        <w:gridCol w:w="1455"/>
        <w:gridCol w:w="1440"/>
        <w:gridCol w:w="2387"/>
      </w:tblGrid>
      <w:tr w:rsidR="00306292" w:rsidRPr="00171DC4" w:rsidTr="004846D0">
        <w:tc>
          <w:tcPr>
            <w:tcW w:w="1857" w:type="dxa"/>
          </w:tcPr>
          <w:p w:rsidR="00306292" w:rsidRPr="00171DC4" w:rsidRDefault="00306292" w:rsidP="00171DC4">
            <w:pPr>
              <w:pStyle w:val="BodySingle"/>
              <w:ind w:left="0" w:firstLine="0"/>
              <w:rPr>
                <w:rFonts w:ascii="Arial" w:hAnsi="Arial" w:cs="Arial"/>
                <w:b/>
                <w:sz w:val="20"/>
              </w:rPr>
            </w:pPr>
            <w:r w:rsidRPr="00171DC4">
              <w:rPr>
                <w:rFonts w:ascii="Arial" w:hAnsi="Arial" w:cs="Arial"/>
                <w:b/>
                <w:sz w:val="20"/>
              </w:rPr>
              <w:t>Name</w:t>
            </w:r>
          </w:p>
        </w:tc>
        <w:tc>
          <w:tcPr>
            <w:tcW w:w="1857" w:type="dxa"/>
          </w:tcPr>
          <w:p w:rsidR="00306292" w:rsidRPr="00171DC4" w:rsidRDefault="00306292" w:rsidP="00171DC4">
            <w:pPr>
              <w:pStyle w:val="BodySingle"/>
              <w:ind w:left="0" w:firstLine="0"/>
              <w:rPr>
                <w:rFonts w:ascii="Arial" w:hAnsi="Arial" w:cs="Arial"/>
                <w:b/>
                <w:sz w:val="20"/>
              </w:rPr>
            </w:pPr>
            <w:r w:rsidRPr="00171DC4">
              <w:rPr>
                <w:rFonts w:ascii="Arial" w:hAnsi="Arial" w:cs="Arial"/>
                <w:b/>
                <w:sz w:val="20"/>
              </w:rPr>
              <w:t>Rank</w:t>
            </w:r>
          </w:p>
        </w:tc>
        <w:tc>
          <w:tcPr>
            <w:tcW w:w="1455" w:type="dxa"/>
          </w:tcPr>
          <w:p w:rsidR="00306292" w:rsidRPr="00171DC4" w:rsidRDefault="00306292" w:rsidP="00171DC4">
            <w:pPr>
              <w:pStyle w:val="BodySingle"/>
              <w:ind w:left="0" w:firstLine="0"/>
              <w:rPr>
                <w:rFonts w:ascii="Arial" w:hAnsi="Arial" w:cs="Arial"/>
                <w:b/>
                <w:sz w:val="20"/>
              </w:rPr>
            </w:pPr>
            <w:r w:rsidRPr="00171DC4">
              <w:rPr>
                <w:rFonts w:ascii="Arial" w:hAnsi="Arial" w:cs="Arial"/>
                <w:b/>
                <w:sz w:val="20"/>
              </w:rPr>
              <w:t>Telephone number</w:t>
            </w:r>
          </w:p>
        </w:tc>
        <w:tc>
          <w:tcPr>
            <w:tcW w:w="1440" w:type="dxa"/>
          </w:tcPr>
          <w:p w:rsidR="00306292" w:rsidRPr="00171DC4" w:rsidRDefault="00306292" w:rsidP="00171DC4">
            <w:pPr>
              <w:pStyle w:val="BodySingle"/>
              <w:ind w:left="0" w:firstLine="0"/>
              <w:rPr>
                <w:rFonts w:ascii="Arial" w:hAnsi="Arial" w:cs="Arial"/>
                <w:b/>
                <w:sz w:val="20"/>
              </w:rPr>
            </w:pPr>
            <w:r w:rsidRPr="00171DC4">
              <w:rPr>
                <w:rFonts w:ascii="Arial" w:hAnsi="Arial" w:cs="Arial"/>
                <w:b/>
                <w:sz w:val="20"/>
              </w:rPr>
              <w:t>Fax number</w:t>
            </w:r>
          </w:p>
        </w:tc>
        <w:tc>
          <w:tcPr>
            <w:tcW w:w="2387" w:type="dxa"/>
          </w:tcPr>
          <w:p w:rsidR="00306292" w:rsidRPr="00171DC4" w:rsidRDefault="00306292" w:rsidP="00171DC4">
            <w:pPr>
              <w:pStyle w:val="BodySingle"/>
              <w:ind w:left="0" w:firstLine="0"/>
              <w:rPr>
                <w:rFonts w:ascii="Arial" w:hAnsi="Arial" w:cs="Arial"/>
                <w:b/>
                <w:sz w:val="20"/>
              </w:rPr>
            </w:pPr>
            <w:r w:rsidRPr="00171DC4">
              <w:rPr>
                <w:rFonts w:ascii="Arial" w:hAnsi="Arial" w:cs="Arial"/>
                <w:b/>
                <w:sz w:val="20"/>
              </w:rPr>
              <w:t>e-mail address</w:t>
            </w:r>
          </w:p>
        </w:tc>
      </w:tr>
      <w:tr w:rsidR="004846D0" w:rsidRPr="00171DC4" w:rsidTr="004846D0">
        <w:tc>
          <w:tcPr>
            <w:tcW w:w="1857" w:type="dxa"/>
          </w:tcPr>
          <w:p w:rsidR="004846D0" w:rsidRPr="00171DC4" w:rsidRDefault="004846D0" w:rsidP="00171DC4">
            <w:pPr>
              <w:pStyle w:val="BodySingle"/>
              <w:rPr>
                <w:rFonts w:ascii="Arial" w:hAnsi="Arial" w:cs="Arial"/>
                <w:sz w:val="20"/>
              </w:rPr>
            </w:pPr>
            <w:r w:rsidRPr="00171DC4">
              <w:rPr>
                <w:rFonts w:ascii="Arial" w:hAnsi="Arial" w:cs="Arial"/>
                <w:sz w:val="20"/>
              </w:rPr>
              <w:t xml:space="preserve">E </w:t>
            </w:r>
            <w:proofErr w:type="spellStart"/>
            <w:r w:rsidRPr="00171DC4">
              <w:rPr>
                <w:rFonts w:ascii="Arial" w:hAnsi="Arial" w:cs="Arial"/>
                <w:sz w:val="20"/>
              </w:rPr>
              <w:t>Solangani</w:t>
            </w:r>
            <w:proofErr w:type="spellEnd"/>
          </w:p>
        </w:tc>
        <w:tc>
          <w:tcPr>
            <w:tcW w:w="185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Audit manager</w:t>
            </w:r>
          </w:p>
        </w:tc>
        <w:tc>
          <w:tcPr>
            <w:tcW w:w="1455" w:type="dxa"/>
            <w:vMerge w:val="restart"/>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21151574</w:t>
            </w:r>
          </w:p>
        </w:tc>
        <w:tc>
          <w:tcPr>
            <w:tcW w:w="1440" w:type="dxa"/>
            <w:vMerge w:val="restart"/>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21144499</w:t>
            </w:r>
          </w:p>
        </w:tc>
        <w:tc>
          <w:tcPr>
            <w:tcW w:w="238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esolangani@nao.com</w:t>
            </w:r>
          </w:p>
        </w:tc>
      </w:tr>
      <w:tr w:rsidR="004846D0" w:rsidRPr="00171DC4" w:rsidTr="004846D0">
        <w:tc>
          <w:tcPr>
            <w:tcW w:w="1857" w:type="dxa"/>
          </w:tcPr>
          <w:p w:rsidR="004846D0" w:rsidRPr="00171DC4" w:rsidRDefault="004846D0" w:rsidP="00171DC4">
            <w:pPr>
              <w:pStyle w:val="BodySingle"/>
              <w:rPr>
                <w:rFonts w:ascii="Arial" w:hAnsi="Arial" w:cs="Arial"/>
                <w:sz w:val="20"/>
              </w:rPr>
            </w:pPr>
            <w:r w:rsidRPr="00171DC4">
              <w:rPr>
                <w:rFonts w:ascii="Arial" w:hAnsi="Arial" w:cs="Arial"/>
                <w:sz w:val="20"/>
              </w:rPr>
              <w:t xml:space="preserve">E. </w:t>
            </w:r>
            <w:proofErr w:type="spellStart"/>
            <w:r w:rsidRPr="00171DC4">
              <w:rPr>
                <w:rFonts w:ascii="Arial" w:hAnsi="Arial" w:cs="Arial"/>
                <w:sz w:val="20"/>
              </w:rPr>
              <w:t>Tiluna</w:t>
            </w:r>
            <w:proofErr w:type="spellEnd"/>
          </w:p>
        </w:tc>
        <w:tc>
          <w:tcPr>
            <w:tcW w:w="185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Team leader</w:t>
            </w:r>
          </w:p>
        </w:tc>
        <w:tc>
          <w:tcPr>
            <w:tcW w:w="1455" w:type="dxa"/>
            <w:vMerge/>
          </w:tcPr>
          <w:p w:rsidR="004846D0" w:rsidRPr="00171DC4" w:rsidRDefault="004846D0" w:rsidP="00171DC4">
            <w:pPr>
              <w:pStyle w:val="BodySingle"/>
              <w:ind w:left="0"/>
              <w:rPr>
                <w:rFonts w:ascii="Arial" w:hAnsi="Arial" w:cs="Arial"/>
                <w:sz w:val="20"/>
              </w:rPr>
            </w:pPr>
          </w:p>
        </w:tc>
        <w:tc>
          <w:tcPr>
            <w:tcW w:w="1440" w:type="dxa"/>
            <w:vMerge/>
          </w:tcPr>
          <w:p w:rsidR="004846D0" w:rsidRPr="00171DC4" w:rsidRDefault="004846D0" w:rsidP="00171DC4">
            <w:pPr>
              <w:pStyle w:val="BodySingle"/>
              <w:ind w:left="0" w:firstLine="0"/>
              <w:rPr>
                <w:rFonts w:ascii="Arial" w:hAnsi="Arial" w:cs="Arial"/>
                <w:b/>
                <w:sz w:val="20"/>
              </w:rPr>
            </w:pPr>
          </w:p>
        </w:tc>
        <w:tc>
          <w:tcPr>
            <w:tcW w:w="238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etiluna@nao.com</w:t>
            </w:r>
          </w:p>
        </w:tc>
      </w:tr>
      <w:tr w:rsidR="004846D0" w:rsidRPr="00171DC4" w:rsidTr="004846D0">
        <w:tc>
          <w:tcPr>
            <w:tcW w:w="1857" w:type="dxa"/>
          </w:tcPr>
          <w:p w:rsidR="004846D0" w:rsidRPr="00171DC4" w:rsidRDefault="004846D0" w:rsidP="00171DC4">
            <w:pPr>
              <w:pStyle w:val="BodySingle"/>
              <w:rPr>
                <w:rFonts w:ascii="Arial" w:hAnsi="Arial" w:cs="Arial"/>
                <w:sz w:val="20"/>
              </w:rPr>
            </w:pPr>
            <w:r w:rsidRPr="00171DC4">
              <w:rPr>
                <w:rFonts w:ascii="Arial" w:hAnsi="Arial" w:cs="Arial"/>
                <w:sz w:val="20"/>
              </w:rPr>
              <w:t xml:space="preserve">G. </w:t>
            </w:r>
            <w:proofErr w:type="spellStart"/>
            <w:r w:rsidRPr="00171DC4">
              <w:rPr>
                <w:rFonts w:ascii="Arial" w:hAnsi="Arial" w:cs="Arial"/>
                <w:sz w:val="20"/>
              </w:rPr>
              <w:t>Morgana</w:t>
            </w:r>
            <w:proofErr w:type="spellEnd"/>
          </w:p>
        </w:tc>
        <w:tc>
          <w:tcPr>
            <w:tcW w:w="185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Auditor I</w:t>
            </w:r>
          </w:p>
        </w:tc>
        <w:tc>
          <w:tcPr>
            <w:tcW w:w="1455" w:type="dxa"/>
            <w:vMerge/>
          </w:tcPr>
          <w:p w:rsidR="004846D0" w:rsidRPr="00171DC4" w:rsidRDefault="004846D0" w:rsidP="00171DC4">
            <w:pPr>
              <w:pStyle w:val="BodySingle"/>
              <w:ind w:left="0" w:firstLine="0"/>
              <w:rPr>
                <w:rFonts w:ascii="Arial" w:hAnsi="Arial" w:cs="Arial"/>
                <w:sz w:val="20"/>
              </w:rPr>
            </w:pPr>
          </w:p>
        </w:tc>
        <w:tc>
          <w:tcPr>
            <w:tcW w:w="1440" w:type="dxa"/>
            <w:vMerge/>
          </w:tcPr>
          <w:p w:rsidR="004846D0" w:rsidRPr="00171DC4" w:rsidRDefault="004846D0" w:rsidP="00171DC4">
            <w:pPr>
              <w:pStyle w:val="BodySingle"/>
              <w:ind w:left="0" w:firstLine="0"/>
              <w:rPr>
                <w:rFonts w:ascii="Arial" w:hAnsi="Arial" w:cs="Arial"/>
                <w:b/>
                <w:sz w:val="20"/>
              </w:rPr>
            </w:pPr>
          </w:p>
        </w:tc>
        <w:tc>
          <w:tcPr>
            <w:tcW w:w="238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gmorgana@nao.com</w:t>
            </w:r>
          </w:p>
        </w:tc>
      </w:tr>
      <w:tr w:rsidR="004846D0" w:rsidRPr="00171DC4" w:rsidTr="004846D0">
        <w:tc>
          <w:tcPr>
            <w:tcW w:w="185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 xml:space="preserve">H </w:t>
            </w:r>
            <w:proofErr w:type="spellStart"/>
            <w:r w:rsidRPr="00171DC4">
              <w:rPr>
                <w:rFonts w:ascii="Arial" w:hAnsi="Arial" w:cs="Arial"/>
                <w:sz w:val="20"/>
              </w:rPr>
              <w:t>Monanga</w:t>
            </w:r>
            <w:proofErr w:type="spellEnd"/>
          </w:p>
        </w:tc>
        <w:tc>
          <w:tcPr>
            <w:tcW w:w="185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Auditor II</w:t>
            </w:r>
          </w:p>
        </w:tc>
        <w:tc>
          <w:tcPr>
            <w:tcW w:w="1455" w:type="dxa"/>
            <w:vMerge/>
          </w:tcPr>
          <w:p w:rsidR="004846D0" w:rsidRPr="00171DC4" w:rsidRDefault="004846D0" w:rsidP="00171DC4">
            <w:pPr>
              <w:pStyle w:val="BodySingle"/>
              <w:ind w:left="0" w:firstLine="0"/>
              <w:rPr>
                <w:rFonts w:ascii="Arial" w:hAnsi="Arial" w:cs="Arial"/>
                <w:sz w:val="20"/>
              </w:rPr>
            </w:pPr>
          </w:p>
        </w:tc>
        <w:tc>
          <w:tcPr>
            <w:tcW w:w="1440" w:type="dxa"/>
            <w:vMerge/>
          </w:tcPr>
          <w:p w:rsidR="004846D0" w:rsidRPr="00171DC4" w:rsidRDefault="004846D0" w:rsidP="00171DC4">
            <w:pPr>
              <w:pStyle w:val="BodySingle"/>
              <w:ind w:left="0" w:firstLine="0"/>
              <w:rPr>
                <w:rFonts w:ascii="Arial" w:hAnsi="Arial" w:cs="Arial"/>
                <w:sz w:val="20"/>
              </w:rPr>
            </w:pPr>
          </w:p>
        </w:tc>
        <w:tc>
          <w:tcPr>
            <w:tcW w:w="2387" w:type="dxa"/>
          </w:tcPr>
          <w:p w:rsidR="004846D0" w:rsidRPr="00171DC4" w:rsidRDefault="00DF582C" w:rsidP="00171DC4">
            <w:pPr>
              <w:pStyle w:val="BodySingle"/>
              <w:ind w:left="0" w:firstLine="0"/>
              <w:rPr>
                <w:rFonts w:ascii="Arial" w:hAnsi="Arial" w:cs="Arial"/>
                <w:sz w:val="20"/>
              </w:rPr>
            </w:pPr>
            <w:r>
              <w:rPr>
                <w:rFonts w:ascii="Arial" w:hAnsi="Arial" w:cs="Arial"/>
                <w:sz w:val="20"/>
              </w:rPr>
              <w:t>h</w:t>
            </w:r>
            <w:r w:rsidR="004846D0" w:rsidRPr="00171DC4">
              <w:rPr>
                <w:rFonts w:ascii="Arial" w:hAnsi="Arial" w:cs="Arial"/>
                <w:sz w:val="20"/>
              </w:rPr>
              <w:t>monanga@nao.com</w:t>
            </w:r>
          </w:p>
        </w:tc>
      </w:tr>
      <w:tr w:rsidR="004846D0" w:rsidRPr="00171DC4" w:rsidTr="004846D0">
        <w:tc>
          <w:tcPr>
            <w:tcW w:w="185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 xml:space="preserve">M </w:t>
            </w:r>
            <w:proofErr w:type="spellStart"/>
            <w:r w:rsidRPr="00171DC4">
              <w:rPr>
                <w:rFonts w:ascii="Arial" w:hAnsi="Arial" w:cs="Arial"/>
                <w:sz w:val="20"/>
              </w:rPr>
              <w:t>Shonai</w:t>
            </w:r>
            <w:proofErr w:type="spellEnd"/>
          </w:p>
        </w:tc>
        <w:tc>
          <w:tcPr>
            <w:tcW w:w="185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Auditor II</w:t>
            </w:r>
          </w:p>
        </w:tc>
        <w:tc>
          <w:tcPr>
            <w:tcW w:w="1455" w:type="dxa"/>
            <w:vMerge/>
          </w:tcPr>
          <w:p w:rsidR="004846D0" w:rsidRPr="00171DC4" w:rsidRDefault="004846D0" w:rsidP="00171DC4">
            <w:pPr>
              <w:pStyle w:val="BodySingle"/>
              <w:ind w:left="0" w:firstLine="0"/>
              <w:rPr>
                <w:rFonts w:ascii="Arial" w:hAnsi="Arial" w:cs="Arial"/>
                <w:sz w:val="20"/>
              </w:rPr>
            </w:pPr>
          </w:p>
        </w:tc>
        <w:tc>
          <w:tcPr>
            <w:tcW w:w="1440" w:type="dxa"/>
            <w:vMerge/>
          </w:tcPr>
          <w:p w:rsidR="004846D0" w:rsidRPr="00171DC4" w:rsidRDefault="004846D0" w:rsidP="00171DC4">
            <w:pPr>
              <w:pStyle w:val="BodySingle"/>
              <w:ind w:left="0" w:firstLine="0"/>
              <w:rPr>
                <w:rFonts w:ascii="Arial" w:hAnsi="Arial" w:cs="Arial"/>
                <w:sz w:val="20"/>
              </w:rPr>
            </w:pPr>
          </w:p>
        </w:tc>
        <w:tc>
          <w:tcPr>
            <w:tcW w:w="238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mshonai@nao.com</w:t>
            </w:r>
          </w:p>
        </w:tc>
      </w:tr>
      <w:tr w:rsidR="004846D0" w:rsidRPr="00171DC4" w:rsidTr="004846D0">
        <w:tc>
          <w:tcPr>
            <w:tcW w:w="185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 xml:space="preserve">W </w:t>
            </w:r>
            <w:proofErr w:type="spellStart"/>
            <w:r w:rsidRPr="00171DC4">
              <w:rPr>
                <w:rFonts w:ascii="Arial" w:hAnsi="Arial" w:cs="Arial"/>
                <w:sz w:val="20"/>
              </w:rPr>
              <w:t>Kunjaba</w:t>
            </w:r>
            <w:proofErr w:type="spellEnd"/>
          </w:p>
        </w:tc>
        <w:tc>
          <w:tcPr>
            <w:tcW w:w="185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Assistant Auditor</w:t>
            </w:r>
          </w:p>
        </w:tc>
        <w:tc>
          <w:tcPr>
            <w:tcW w:w="1455" w:type="dxa"/>
            <w:vMerge/>
          </w:tcPr>
          <w:p w:rsidR="004846D0" w:rsidRPr="00171DC4" w:rsidRDefault="004846D0" w:rsidP="00171DC4">
            <w:pPr>
              <w:pStyle w:val="BodySingle"/>
              <w:ind w:left="0" w:firstLine="0"/>
              <w:rPr>
                <w:rFonts w:ascii="Arial" w:hAnsi="Arial" w:cs="Arial"/>
                <w:sz w:val="20"/>
              </w:rPr>
            </w:pPr>
          </w:p>
        </w:tc>
        <w:tc>
          <w:tcPr>
            <w:tcW w:w="1440" w:type="dxa"/>
            <w:vMerge/>
          </w:tcPr>
          <w:p w:rsidR="004846D0" w:rsidRPr="00171DC4" w:rsidRDefault="004846D0" w:rsidP="00171DC4">
            <w:pPr>
              <w:pStyle w:val="BodySingle"/>
              <w:ind w:left="0" w:firstLine="0"/>
              <w:rPr>
                <w:rFonts w:ascii="Arial" w:hAnsi="Arial" w:cs="Arial"/>
                <w:sz w:val="20"/>
              </w:rPr>
            </w:pPr>
          </w:p>
        </w:tc>
        <w:tc>
          <w:tcPr>
            <w:tcW w:w="2387" w:type="dxa"/>
          </w:tcPr>
          <w:p w:rsidR="004846D0" w:rsidRPr="00171DC4" w:rsidRDefault="004846D0" w:rsidP="00171DC4">
            <w:pPr>
              <w:pStyle w:val="BodySingle"/>
              <w:ind w:left="0" w:firstLine="0"/>
              <w:rPr>
                <w:rFonts w:ascii="Arial" w:hAnsi="Arial" w:cs="Arial"/>
                <w:sz w:val="20"/>
              </w:rPr>
            </w:pPr>
            <w:r w:rsidRPr="00171DC4">
              <w:rPr>
                <w:rFonts w:ascii="Arial" w:hAnsi="Arial" w:cs="Arial"/>
                <w:sz w:val="20"/>
              </w:rPr>
              <w:t>wkunjaba@nao.com</w:t>
            </w:r>
          </w:p>
        </w:tc>
      </w:tr>
    </w:tbl>
    <w:p w:rsidR="004846D0" w:rsidRPr="00171DC4" w:rsidRDefault="004846D0" w:rsidP="00171DC4">
      <w:pPr>
        <w:jc w:val="both"/>
        <w:rPr>
          <w:rFonts w:ascii="Arial" w:hAnsi="Arial" w:cs="Arial"/>
          <w:sz w:val="20"/>
          <w:u w:val="single"/>
        </w:rPr>
      </w:pPr>
    </w:p>
    <w:p w:rsidR="00306292" w:rsidRPr="00171DC4" w:rsidRDefault="00306292" w:rsidP="00171DC4">
      <w:pPr>
        <w:jc w:val="both"/>
        <w:rPr>
          <w:rFonts w:ascii="Arial" w:hAnsi="Arial" w:cs="Arial"/>
          <w:b/>
          <w:sz w:val="20"/>
          <w:u w:val="single"/>
        </w:rPr>
      </w:pPr>
    </w:p>
    <w:p w:rsidR="006C136B" w:rsidRPr="00171DC4" w:rsidRDefault="00306292" w:rsidP="006C136B">
      <w:pPr>
        <w:jc w:val="both"/>
        <w:rPr>
          <w:rFonts w:ascii="Arial" w:hAnsi="Arial" w:cs="Arial"/>
          <w:sz w:val="20"/>
        </w:rPr>
      </w:pPr>
      <w:r w:rsidRPr="00171DC4">
        <w:rPr>
          <w:rFonts w:ascii="Arial" w:hAnsi="Arial" w:cs="Arial"/>
          <w:b/>
          <w:sz w:val="20"/>
          <w:u w:val="single"/>
        </w:rPr>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4498"/>
        <w:gridCol w:w="2759"/>
        <w:gridCol w:w="1842"/>
      </w:tblGrid>
      <w:tr w:rsidR="006C136B" w:rsidRPr="00171DC4" w:rsidTr="004846D0">
        <w:trPr>
          <w:tblHeader/>
        </w:trPr>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b/>
                <w:sz w:val="20"/>
              </w:rPr>
            </w:pP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b/>
                <w:sz w:val="20"/>
              </w:rPr>
            </w:pPr>
            <w:r w:rsidRPr="00171DC4">
              <w:rPr>
                <w:rFonts w:ascii="Arial" w:hAnsi="Arial" w:cs="Arial"/>
                <w:b/>
                <w:sz w:val="20"/>
              </w:rPr>
              <w:t>Activity</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b/>
                <w:sz w:val="20"/>
              </w:rPr>
            </w:pPr>
            <w:r w:rsidRPr="00171DC4">
              <w:rPr>
                <w:rFonts w:ascii="Arial" w:hAnsi="Arial" w:cs="Arial"/>
                <w:b/>
                <w:sz w:val="20"/>
              </w:rPr>
              <w:t>Responsibility</w:t>
            </w:r>
          </w:p>
        </w:tc>
        <w:tc>
          <w:tcPr>
            <w:tcW w:w="1842"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b/>
                <w:sz w:val="20"/>
              </w:rPr>
            </w:pPr>
            <w:r w:rsidRPr="00171DC4">
              <w:rPr>
                <w:rFonts w:ascii="Arial" w:hAnsi="Arial" w:cs="Arial"/>
                <w:b/>
                <w:sz w:val="20"/>
              </w:rPr>
              <w:t>Target date</w:t>
            </w:r>
          </w:p>
        </w:tc>
      </w:tr>
      <w:tr w:rsidR="006C136B" w:rsidRPr="00171DC4" w:rsidTr="004846D0">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1.</w:t>
            </w: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Opening meeting between the NAO and the management of the Ministry </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color w:val="auto"/>
                <w:sz w:val="20"/>
              </w:rPr>
            </w:pPr>
            <w:r w:rsidRPr="00171DC4">
              <w:rPr>
                <w:rFonts w:ascii="Arial" w:hAnsi="Arial" w:cs="Arial"/>
                <w:color w:val="auto"/>
                <w:sz w:val="20"/>
              </w:rPr>
              <w:t>Management of the audit team and the audited entity at relevant levels</w:t>
            </w:r>
          </w:p>
        </w:tc>
        <w:tc>
          <w:tcPr>
            <w:tcW w:w="1842"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color w:val="auto"/>
                <w:sz w:val="20"/>
              </w:rPr>
            </w:pPr>
            <w:r w:rsidRPr="00171DC4">
              <w:rPr>
                <w:rFonts w:ascii="Arial" w:hAnsi="Arial" w:cs="Arial"/>
                <w:color w:val="auto"/>
                <w:sz w:val="20"/>
              </w:rPr>
              <w:t xml:space="preserve">28 January </w:t>
            </w:r>
            <w:r w:rsidR="004A16E6">
              <w:rPr>
                <w:rFonts w:ascii="Arial" w:hAnsi="Arial" w:cs="Arial"/>
                <w:color w:val="auto"/>
                <w:sz w:val="20"/>
              </w:rPr>
              <w:t>2xx1</w:t>
            </w:r>
          </w:p>
        </w:tc>
      </w:tr>
      <w:tr w:rsidR="006C136B" w:rsidRPr="00171DC4" w:rsidTr="004846D0">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2.</w:t>
            </w: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Request information to complete strategic plan.</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i/>
                <w:color w:val="FF0000"/>
                <w:sz w:val="20"/>
              </w:rPr>
            </w:pPr>
            <w:r w:rsidRPr="00171DC4">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2 February </w:t>
            </w:r>
            <w:r w:rsidR="004A16E6">
              <w:rPr>
                <w:rFonts w:ascii="Arial" w:hAnsi="Arial" w:cs="Arial"/>
                <w:sz w:val="20"/>
              </w:rPr>
              <w:t>2xx1</w:t>
            </w:r>
          </w:p>
        </w:tc>
      </w:tr>
      <w:tr w:rsidR="006C136B" w:rsidRPr="00171DC4" w:rsidTr="004846D0">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3.</w:t>
            </w: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Meeting between the SAI and the management of the audited entity to discuss the Overall Audit Strategy.</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color w:val="auto"/>
                <w:sz w:val="20"/>
              </w:rPr>
            </w:pPr>
            <w:r w:rsidRPr="00171DC4">
              <w:rPr>
                <w:rFonts w:ascii="Arial" w:hAnsi="Arial" w:cs="Arial"/>
                <w:color w:val="auto"/>
                <w:sz w:val="20"/>
              </w:rPr>
              <w:t>Management of the audit team and the audited entity at relevant levels</w:t>
            </w:r>
          </w:p>
        </w:tc>
        <w:tc>
          <w:tcPr>
            <w:tcW w:w="1842"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10 April </w:t>
            </w:r>
            <w:r w:rsidR="004A16E6">
              <w:rPr>
                <w:rFonts w:ascii="Arial" w:hAnsi="Arial" w:cs="Arial"/>
                <w:sz w:val="20"/>
              </w:rPr>
              <w:t>2xx1</w:t>
            </w:r>
          </w:p>
        </w:tc>
      </w:tr>
      <w:tr w:rsidR="006C136B" w:rsidRPr="00171DC4" w:rsidTr="004846D0">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4.</w:t>
            </w: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Request information from audited entity.</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i/>
                <w:color w:val="FF0000"/>
                <w:sz w:val="20"/>
              </w:rPr>
            </w:pPr>
            <w:r w:rsidRPr="00171DC4">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5 May </w:t>
            </w:r>
            <w:r w:rsidR="004A16E6">
              <w:rPr>
                <w:rFonts w:ascii="Arial" w:hAnsi="Arial" w:cs="Arial"/>
                <w:sz w:val="20"/>
              </w:rPr>
              <w:t>2xx1</w:t>
            </w:r>
          </w:p>
        </w:tc>
      </w:tr>
      <w:tr w:rsidR="006C136B" w:rsidRPr="00171DC4" w:rsidTr="004846D0">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5.</w:t>
            </w: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color w:val="auto"/>
                <w:sz w:val="20"/>
              </w:rPr>
            </w:pPr>
            <w:r w:rsidRPr="00171DC4">
              <w:rPr>
                <w:rFonts w:ascii="Arial" w:hAnsi="Arial" w:cs="Arial"/>
                <w:color w:val="auto"/>
                <w:sz w:val="20"/>
              </w:rPr>
              <w:t>Submit information requested for audit.</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Management of the audited entity</w:t>
            </w:r>
          </w:p>
        </w:tc>
        <w:tc>
          <w:tcPr>
            <w:tcW w:w="1842"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15 May </w:t>
            </w:r>
            <w:r w:rsidR="004A16E6">
              <w:rPr>
                <w:rFonts w:ascii="Arial" w:hAnsi="Arial" w:cs="Arial"/>
                <w:sz w:val="20"/>
              </w:rPr>
              <w:t>2xx1</w:t>
            </w:r>
          </w:p>
        </w:tc>
      </w:tr>
      <w:tr w:rsidR="006C136B" w:rsidRPr="00171DC4" w:rsidTr="004846D0">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6..</w:t>
            </w: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Submit financial statements and supporting file (Trial balance, lead schedules, </w:t>
            </w:r>
            <w:proofErr w:type="gramStart"/>
            <w:r w:rsidRPr="00171DC4">
              <w:rPr>
                <w:rFonts w:ascii="Arial" w:hAnsi="Arial" w:cs="Arial"/>
                <w:sz w:val="20"/>
              </w:rPr>
              <w:t>ledger</w:t>
            </w:r>
            <w:proofErr w:type="gramEnd"/>
            <w:r w:rsidRPr="00171DC4">
              <w:rPr>
                <w:rFonts w:ascii="Arial" w:hAnsi="Arial" w:cs="Arial"/>
                <w:sz w:val="20"/>
              </w:rPr>
              <w:t>) to auditors.</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Management of the audited entity</w:t>
            </w:r>
          </w:p>
          <w:p w:rsidR="006C136B" w:rsidRPr="00171DC4" w:rsidRDefault="006C136B" w:rsidP="004846D0">
            <w:pPr>
              <w:pStyle w:val="BodySingle"/>
              <w:ind w:left="0" w:firstLine="0"/>
              <w:jc w:val="center"/>
              <w:rPr>
                <w:rFonts w:ascii="Arial" w:hAnsi="Arial" w:cs="Arial"/>
                <w:sz w:val="20"/>
              </w:rPr>
            </w:pPr>
          </w:p>
        </w:tc>
        <w:tc>
          <w:tcPr>
            <w:tcW w:w="1842"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30 September </w:t>
            </w:r>
            <w:r w:rsidR="004A16E6">
              <w:rPr>
                <w:rFonts w:ascii="Arial" w:hAnsi="Arial" w:cs="Arial"/>
                <w:sz w:val="20"/>
              </w:rPr>
              <w:t>2xx1</w:t>
            </w:r>
          </w:p>
        </w:tc>
      </w:tr>
      <w:tr w:rsidR="006C136B" w:rsidRPr="00171DC4" w:rsidTr="004846D0">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7.</w:t>
            </w: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Issue management representation letter.</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Accounting Officer</w:t>
            </w:r>
          </w:p>
        </w:tc>
        <w:tc>
          <w:tcPr>
            <w:tcW w:w="1842"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31 October </w:t>
            </w:r>
            <w:r w:rsidR="004A16E6">
              <w:rPr>
                <w:rFonts w:ascii="Arial" w:hAnsi="Arial" w:cs="Arial"/>
                <w:sz w:val="20"/>
              </w:rPr>
              <w:t>2xx1</w:t>
            </w:r>
          </w:p>
        </w:tc>
      </w:tr>
      <w:tr w:rsidR="006C136B" w:rsidRPr="00171DC4" w:rsidTr="004846D0">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8.</w:t>
            </w: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Issue final management letter.</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31 October </w:t>
            </w:r>
            <w:r w:rsidR="004A16E6">
              <w:rPr>
                <w:rFonts w:ascii="Arial" w:hAnsi="Arial" w:cs="Arial"/>
                <w:sz w:val="20"/>
              </w:rPr>
              <w:t>2xx1</w:t>
            </w:r>
          </w:p>
        </w:tc>
      </w:tr>
      <w:tr w:rsidR="006C136B" w:rsidRPr="00171DC4" w:rsidTr="004846D0">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9.</w:t>
            </w: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Submit written response to management letter to the SAI.</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Accounting Officer</w:t>
            </w:r>
          </w:p>
        </w:tc>
        <w:tc>
          <w:tcPr>
            <w:tcW w:w="1842"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21 November </w:t>
            </w:r>
            <w:r w:rsidR="004A16E6">
              <w:rPr>
                <w:rFonts w:ascii="Arial" w:hAnsi="Arial" w:cs="Arial"/>
                <w:sz w:val="20"/>
              </w:rPr>
              <w:t>2xx1</w:t>
            </w:r>
          </w:p>
        </w:tc>
      </w:tr>
      <w:tr w:rsidR="006C136B" w:rsidRPr="00171DC4" w:rsidTr="004846D0">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10.</w:t>
            </w: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Meeting between the SAI and management of the audited entity to discuss the management letter findings.</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color w:val="auto"/>
                <w:sz w:val="20"/>
              </w:rPr>
            </w:pPr>
            <w:r w:rsidRPr="00171DC4">
              <w:rPr>
                <w:rFonts w:ascii="Arial" w:hAnsi="Arial" w:cs="Arial"/>
                <w:color w:val="auto"/>
                <w:sz w:val="20"/>
              </w:rPr>
              <w:t>Management of the audit team and the audited entity at relevant levels</w:t>
            </w:r>
          </w:p>
        </w:tc>
        <w:tc>
          <w:tcPr>
            <w:tcW w:w="1842" w:type="dxa"/>
            <w:tcBorders>
              <w:top w:val="single" w:sz="4" w:space="0" w:color="auto"/>
              <w:left w:val="single" w:sz="4" w:space="0" w:color="auto"/>
              <w:bottom w:val="single" w:sz="4" w:space="0" w:color="auto"/>
              <w:right w:val="single" w:sz="4" w:space="0" w:color="auto"/>
            </w:tcBorders>
          </w:tcPr>
          <w:tbl>
            <w:tblPr>
              <w:tblW w:w="9639" w:type="dxa"/>
              <w:tblLayout w:type="fixed"/>
              <w:tblLook w:val="0000"/>
            </w:tblPr>
            <w:tblGrid>
              <w:gridCol w:w="9639"/>
            </w:tblGrid>
            <w:tr w:rsidR="00EB1CBD" w:rsidRPr="006C214F" w:rsidTr="00EB1CBD">
              <w:tc>
                <w:tcPr>
                  <w:tcW w:w="9639" w:type="dxa"/>
                </w:tcPr>
                <w:p w:rsidR="00EB1CBD" w:rsidRPr="006C214F" w:rsidRDefault="00EB1CBD" w:rsidP="00EB1CBD">
                  <w:pPr>
                    <w:pStyle w:val="BodySingle"/>
                    <w:ind w:left="-75" w:firstLine="0"/>
                    <w:rPr>
                      <w:rFonts w:ascii="Arial" w:hAnsi="Arial" w:cs="Arial"/>
                      <w:sz w:val="20"/>
                    </w:rPr>
                  </w:pPr>
                  <w:r>
                    <w:rPr>
                      <w:rFonts w:ascii="Arial" w:hAnsi="Arial" w:cs="Arial"/>
                      <w:sz w:val="20"/>
                    </w:rPr>
                    <w:t>2 December 2xx1</w:t>
                  </w:r>
                </w:p>
              </w:tc>
            </w:tr>
          </w:tbl>
          <w:p w:rsidR="006C136B" w:rsidRPr="00171DC4" w:rsidRDefault="006C136B" w:rsidP="004846D0">
            <w:pPr>
              <w:pStyle w:val="BodySingle"/>
              <w:ind w:left="0" w:firstLine="0"/>
              <w:rPr>
                <w:rFonts w:ascii="Arial" w:hAnsi="Arial" w:cs="Arial"/>
                <w:sz w:val="20"/>
              </w:rPr>
            </w:pPr>
          </w:p>
        </w:tc>
      </w:tr>
      <w:tr w:rsidR="006C136B" w:rsidRPr="00171DC4" w:rsidTr="004846D0">
        <w:tc>
          <w:tcPr>
            <w:tcW w:w="540"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11.</w:t>
            </w:r>
          </w:p>
        </w:tc>
        <w:tc>
          <w:tcPr>
            <w:tcW w:w="4498"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Issue approved audit opinion to audited entity. </w:t>
            </w:r>
          </w:p>
        </w:tc>
        <w:tc>
          <w:tcPr>
            <w:tcW w:w="2759"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jc w:val="center"/>
              <w:rPr>
                <w:rFonts w:ascii="Arial" w:hAnsi="Arial" w:cs="Arial"/>
                <w:sz w:val="20"/>
              </w:rPr>
            </w:pPr>
            <w:r w:rsidRPr="00171DC4">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6C136B" w:rsidRPr="00171DC4" w:rsidRDefault="006C136B" w:rsidP="004846D0">
            <w:pPr>
              <w:pStyle w:val="BodySingle"/>
              <w:ind w:left="0" w:firstLine="0"/>
              <w:rPr>
                <w:rFonts w:ascii="Arial" w:hAnsi="Arial" w:cs="Arial"/>
                <w:sz w:val="20"/>
              </w:rPr>
            </w:pPr>
            <w:r w:rsidRPr="00171DC4">
              <w:rPr>
                <w:rFonts w:ascii="Arial" w:hAnsi="Arial" w:cs="Arial"/>
                <w:sz w:val="20"/>
              </w:rPr>
              <w:t xml:space="preserve">15 December </w:t>
            </w:r>
            <w:r w:rsidR="004A16E6">
              <w:rPr>
                <w:rFonts w:ascii="Arial" w:hAnsi="Arial" w:cs="Arial"/>
                <w:sz w:val="20"/>
              </w:rPr>
              <w:t>2xx1</w:t>
            </w:r>
          </w:p>
        </w:tc>
      </w:tr>
    </w:tbl>
    <w:p w:rsidR="00C24BEE" w:rsidRPr="00171DC4" w:rsidRDefault="00C24BEE" w:rsidP="00306292">
      <w:pPr>
        <w:rPr>
          <w:rFonts w:ascii="Arial" w:hAnsi="Arial" w:cs="Arial"/>
          <w:sz w:val="20"/>
        </w:rPr>
      </w:pPr>
    </w:p>
    <w:sectPr w:rsidR="00C24BEE" w:rsidRPr="00171DC4" w:rsidSect="00C24BEE">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6311" w:rsidRPr="00A76498" w:rsidRDefault="00076311" w:rsidP="00C02C25">
      <w:r>
        <w:separator/>
      </w:r>
    </w:p>
  </w:endnote>
  <w:endnote w:type="continuationSeparator" w:id="0">
    <w:p w:rsidR="00076311" w:rsidRPr="00A76498" w:rsidRDefault="00076311" w:rsidP="00C02C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275878"/>
      <w:docPartObj>
        <w:docPartGallery w:val="Page Numbers (Bottom of Page)"/>
        <w:docPartUnique/>
      </w:docPartObj>
    </w:sdtPr>
    <w:sdtContent>
      <w:p w:rsidR="00EB1CBD" w:rsidRDefault="00EB1CBD">
        <w:pPr>
          <w:pStyle w:val="Footer"/>
          <w:jc w:val="right"/>
        </w:pPr>
        <w:r>
          <w:t xml:space="preserve">Page </w:t>
        </w:r>
        <w:fldSimple w:instr=" PAGE   \* MERGEFORMAT ">
          <w:r w:rsidR="007E106E">
            <w:rPr>
              <w:noProof/>
            </w:rPr>
            <w:t>1</w:t>
          </w:r>
        </w:fldSimple>
      </w:p>
    </w:sdtContent>
  </w:sdt>
  <w:p w:rsidR="00EB1CBD" w:rsidRDefault="00EB1C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6311" w:rsidRPr="00A76498" w:rsidRDefault="00076311" w:rsidP="00C02C25">
      <w:r>
        <w:separator/>
      </w:r>
    </w:p>
  </w:footnote>
  <w:footnote w:type="continuationSeparator" w:id="0">
    <w:p w:rsidR="00076311" w:rsidRPr="00A76498" w:rsidRDefault="00076311" w:rsidP="00C02C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CBD" w:rsidRPr="00890E94" w:rsidRDefault="00EB1CBD" w:rsidP="00C02C25">
    <w:pPr>
      <w:pStyle w:val="Header"/>
      <w:jc w:val="right"/>
      <w:rPr>
        <w:rFonts w:ascii="Arial" w:hAnsi="Arial" w:cs="Arial"/>
        <w:b/>
        <w:sz w:val="22"/>
        <w:szCs w:val="22"/>
      </w:rPr>
    </w:pPr>
    <w:r w:rsidRPr="00890E94">
      <w:rPr>
        <w:rFonts w:ascii="Arial" w:hAnsi="Arial" w:cs="Arial"/>
        <w:b/>
        <w:sz w:val="22"/>
        <w:szCs w:val="22"/>
      </w:rPr>
      <w:t>MODEL AUDIT FILE 201</w:t>
    </w:r>
    <w:r w:rsidR="007E106E">
      <w:rPr>
        <w:rFonts w:ascii="Arial" w:hAnsi="Arial" w:cs="Arial"/>
        <w:b/>
        <w:sz w:val="22"/>
        <w:szCs w:val="22"/>
      </w:rPr>
      <w:t>3</w:t>
    </w:r>
  </w:p>
  <w:p w:rsidR="00EB1CBD" w:rsidRPr="00890E94" w:rsidRDefault="00EB1CBD" w:rsidP="00C02C25">
    <w:pPr>
      <w:pStyle w:val="Header"/>
      <w:jc w:val="right"/>
      <w:rPr>
        <w:sz w:val="22"/>
        <w:szCs w:val="22"/>
      </w:rPr>
    </w:pPr>
    <w:r>
      <w:rPr>
        <w:rFonts w:ascii="Arial" w:hAnsi="Arial" w:cs="Arial"/>
        <w:b/>
        <w:sz w:val="22"/>
        <w:szCs w:val="22"/>
      </w:rPr>
      <w:t xml:space="preserve"> </w:t>
    </w:r>
    <w:r w:rsidRPr="00890E94">
      <w:rPr>
        <w:rFonts w:ascii="Arial" w:hAnsi="Arial" w:cs="Arial"/>
        <w:b/>
        <w:sz w:val="22"/>
        <w:szCs w:val="22"/>
      </w:rPr>
      <w:t>OVERALL AUDIT STRATEGY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C3AA2"/>
    <w:multiLevelType w:val="multilevel"/>
    <w:tmpl w:val="3B30FC48"/>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7DF2B9D"/>
    <w:multiLevelType w:val="hybridMultilevel"/>
    <w:tmpl w:val="AC4C55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98600D0"/>
    <w:multiLevelType w:val="hybridMultilevel"/>
    <w:tmpl w:val="D158CC0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nsid w:val="09AD67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7942DC6"/>
    <w:multiLevelType w:val="hybridMultilevel"/>
    <w:tmpl w:val="5DD2AC70"/>
    <w:lvl w:ilvl="0" w:tplc="007874FC">
      <w:start w:val="1"/>
      <w:numFmt w:val="lowerLetter"/>
      <w:lvlText w:val="(%1)"/>
      <w:lvlJc w:val="left"/>
      <w:pPr>
        <w:tabs>
          <w:tab w:val="num" w:pos="360"/>
        </w:tabs>
        <w:ind w:left="360" w:hanging="360"/>
      </w:pPr>
      <w:rPr>
        <w:rFonts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B3E4113"/>
    <w:multiLevelType w:val="hybridMultilevel"/>
    <w:tmpl w:val="7032B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C970898"/>
    <w:multiLevelType w:val="hybridMultilevel"/>
    <w:tmpl w:val="A07AF212"/>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7">
    <w:nsid w:val="22B53E4B"/>
    <w:multiLevelType w:val="hybridMultilevel"/>
    <w:tmpl w:val="F71EE2A0"/>
    <w:lvl w:ilvl="0" w:tplc="816ED4EC">
      <w:start w:val="1"/>
      <w:numFmt w:val="lowerLetter"/>
      <w:lvlText w:val="%1)"/>
      <w:lvlJc w:val="left"/>
      <w:pPr>
        <w:tabs>
          <w:tab w:val="num" w:pos="720"/>
        </w:tabs>
        <w:ind w:left="720" w:hanging="360"/>
      </w:pPr>
      <w:rPr>
        <w:b w:val="0"/>
      </w:rPr>
    </w:lvl>
    <w:lvl w:ilvl="1" w:tplc="04090017">
      <w:start w:val="1"/>
      <w:numFmt w:val="low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3A52D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23AF39EC"/>
    <w:multiLevelType w:val="multilevel"/>
    <w:tmpl w:val="C42C6C96"/>
    <w:lvl w:ilvl="0">
      <w:start w:val="4"/>
      <w:numFmt w:val="decimal"/>
      <w:lvlText w:val="%1"/>
      <w:lvlJc w:val="left"/>
      <w:pPr>
        <w:tabs>
          <w:tab w:val="num" w:pos="735"/>
        </w:tabs>
        <w:ind w:left="735" w:hanging="735"/>
      </w:pPr>
      <w:rPr>
        <w:rFonts w:hint="default"/>
      </w:rPr>
    </w:lvl>
    <w:lvl w:ilvl="1">
      <w:start w:val="5"/>
      <w:numFmt w:val="decimal"/>
      <w:lvlText w:val="%1.%2"/>
      <w:lvlJc w:val="left"/>
      <w:pPr>
        <w:tabs>
          <w:tab w:val="num" w:pos="735"/>
        </w:tabs>
        <w:ind w:left="735" w:hanging="735"/>
      </w:pPr>
      <w:rPr>
        <w:rFonts w:hint="default"/>
      </w:rPr>
    </w:lvl>
    <w:lvl w:ilvl="2">
      <w:start w:val="1"/>
      <w:numFmt w:val="decimal"/>
      <w:lvlText w:val="%1.%2.%3"/>
      <w:lvlJc w:val="left"/>
      <w:pPr>
        <w:tabs>
          <w:tab w:val="num" w:pos="735"/>
        </w:tabs>
        <w:ind w:left="735" w:hanging="735"/>
      </w:pPr>
      <w:rPr>
        <w:rFonts w:hint="default"/>
      </w:rPr>
    </w:lvl>
    <w:lvl w:ilvl="3">
      <w:start w:val="1"/>
      <w:numFmt w:val="decimal"/>
      <w:lvlText w:val="%1.%2.%3.%4"/>
      <w:lvlJc w:val="left"/>
      <w:pPr>
        <w:tabs>
          <w:tab w:val="num" w:pos="735"/>
        </w:tabs>
        <w:ind w:left="735" w:hanging="7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4D65010"/>
    <w:multiLevelType w:val="hybridMultilevel"/>
    <w:tmpl w:val="A74A39A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nsid w:val="31CE7138"/>
    <w:multiLevelType w:val="hybridMultilevel"/>
    <w:tmpl w:val="71DC9A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349442D0"/>
    <w:multiLevelType w:val="hybridMultilevel"/>
    <w:tmpl w:val="CFC0999E"/>
    <w:lvl w:ilvl="0" w:tplc="4EA0DFE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4DF19A7"/>
    <w:multiLevelType w:val="hybridMultilevel"/>
    <w:tmpl w:val="B23AFBC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nsid w:val="3C6E0C9E"/>
    <w:multiLevelType w:val="hybridMultilevel"/>
    <w:tmpl w:val="95627ED8"/>
    <w:lvl w:ilvl="0" w:tplc="50E82D8E">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3CD86A9A"/>
    <w:multiLevelType w:val="multilevel"/>
    <w:tmpl w:val="CFFEBDA2"/>
    <w:lvl w:ilvl="0">
      <w:start w:val="3"/>
      <w:numFmt w:val="decimal"/>
      <w:lvlText w:val="%1"/>
      <w:lvlJc w:val="left"/>
      <w:pPr>
        <w:tabs>
          <w:tab w:val="num" w:pos="465"/>
        </w:tabs>
        <w:ind w:left="465" w:hanging="465"/>
      </w:pPr>
      <w:rPr>
        <w:rFonts w:hint="default"/>
      </w:rPr>
    </w:lvl>
    <w:lvl w:ilvl="1">
      <w:start w:val="7"/>
      <w:numFmt w:val="decimal"/>
      <w:lvlText w:val="%1.%2"/>
      <w:lvlJc w:val="left"/>
      <w:pPr>
        <w:tabs>
          <w:tab w:val="num" w:pos="465"/>
        </w:tabs>
        <w:ind w:left="465" w:hanging="46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4DF6790"/>
    <w:multiLevelType w:val="hybridMultilevel"/>
    <w:tmpl w:val="35D0D8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7584B14"/>
    <w:multiLevelType w:val="multilevel"/>
    <w:tmpl w:val="131C625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49AE6992"/>
    <w:multiLevelType w:val="hybridMultilevel"/>
    <w:tmpl w:val="6F1AACE8"/>
    <w:lvl w:ilvl="0" w:tplc="4EA0DFE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2072036"/>
    <w:multiLevelType w:val="hybridMultilevel"/>
    <w:tmpl w:val="BE7C0C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nsid w:val="547E2753"/>
    <w:multiLevelType w:val="hybridMultilevel"/>
    <w:tmpl w:val="8F227E94"/>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21">
    <w:nsid w:val="5F312354"/>
    <w:multiLevelType w:val="hybridMultilevel"/>
    <w:tmpl w:val="EA265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1E85D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6530204E"/>
    <w:multiLevelType w:val="multilevel"/>
    <w:tmpl w:val="647EA0BA"/>
    <w:lvl w:ilvl="0">
      <w:start w:val="2"/>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66CE3ABD"/>
    <w:multiLevelType w:val="hybridMultilevel"/>
    <w:tmpl w:val="272080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1C01FA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798115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7CC730D7"/>
    <w:multiLevelType w:val="hybridMultilevel"/>
    <w:tmpl w:val="AA3AE996"/>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nsid w:val="7E5977A2"/>
    <w:multiLevelType w:val="multilevel"/>
    <w:tmpl w:val="3EF47242"/>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5"/>
  </w:num>
  <w:num w:numId="2">
    <w:abstractNumId w:val="17"/>
  </w:num>
  <w:num w:numId="3">
    <w:abstractNumId w:val="26"/>
  </w:num>
  <w:num w:numId="4">
    <w:abstractNumId w:val="3"/>
  </w:num>
  <w:num w:numId="5">
    <w:abstractNumId w:val="22"/>
  </w:num>
  <w:num w:numId="6">
    <w:abstractNumId w:val="23"/>
  </w:num>
  <w:num w:numId="7">
    <w:abstractNumId w:val="8"/>
  </w:num>
  <w:num w:numId="8">
    <w:abstractNumId w:val="0"/>
  </w:num>
  <w:num w:numId="9">
    <w:abstractNumId w:val="28"/>
  </w:num>
  <w:num w:numId="10">
    <w:abstractNumId w:val="4"/>
  </w:num>
  <w:num w:numId="11">
    <w:abstractNumId w:val="21"/>
  </w:num>
  <w:num w:numId="12">
    <w:abstractNumId w:val="16"/>
  </w:num>
  <w:num w:numId="13">
    <w:abstractNumId w:val="24"/>
  </w:num>
  <w:num w:numId="14">
    <w:abstractNumId w:val="6"/>
  </w:num>
  <w:num w:numId="15">
    <w:abstractNumId w:val="14"/>
  </w:num>
  <w:num w:numId="16">
    <w:abstractNumId w:val="7"/>
  </w:num>
  <w:num w:numId="17">
    <w:abstractNumId w:val="27"/>
  </w:num>
  <w:num w:numId="18">
    <w:abstractNumId w:val="18"/>
  </w:num>
  <w:num w:numId="19">
    <w:abstractNumId w:val="12"/>
  </w:num>
  <w:num w:numId="20">
    <w:abstractNumId w:val="15"/>
  </w:num>
  <w:num w:numId="21">
    <w:abstractNumId w:val="1"/>
  </w:num>
  <w:num w:numId="22">
    <w:abstractNumId w:val="11"/>
  </w:num>
  <w:num w:numId="2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
  </w:num>
  <w:num w:numId="26">
    <w:abstractNumId w:val="10"/>
  </w:num>
  <w:num w:numId="27">
    <w:abstractNumId w:val="20"/>
  </w:num>
  <w:num w:numId="28">
    <w:abstractNumId w:val="13"/>
  </w:num>
  <w:num w:numId="2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306292"/>
    <w:rsid w:val="000552F1"/>
    <w:rsid w:val="00076311"/>
    <w:rsid w:val="00097EF2"/>
    <w:rsid w:val="00121F95"/>
    <w:rsid w:val="00130533"/>
    <w:rsid w:val="00146820"/>
    <w:rsid w:val="0015046D"/>
    <w:rsid w:val="00166094"/>
    <w:rsid w:val="00171DC4"/>
    <w:rsid w:val="001A5357"/>
    <w:rsid w:val="001B44B2"/>
    <w:rsid w:val="001F0EAB"/>
    <w:rsid w:val="00214DBF"/>
    <w:rsid w:val="00247830"/>
    <w:rsid w:val="003014C2"/>
    <w:rsid w:val="00306292"/>
    <w:rsid w:val="003112D5"/>
    <w:rsid w:val="003240D2"/>
    <w:rsid w:val="00347AD7"/>
    <w:rsid w:val="003B1DF7"/>
    <w:rsid w:val="003E7127"/>
    <w:rsid w:val="003E77ED"/>
    <w:rsid w:val="0043496E"/>
    <w:rsid w:val="004846D0"/>
    <w:rsid w:val="004A16E6"/>
    <w:rsid w:val="004E2605"/>
    <w:rsid w:val="00523BD6"/>
    <w:rsid w:val="0057780C"/>
    <w:rsid w:val="005A0A3E"/>
    <w:rsid w:val="005B18DB"/>
    <w:rsid w:val="005B5541"/>
    <w:rsid w:val="006142FD"/>
    <w:rsid w:val="006344AE"/>
    <w:rsid w:val="006A06DA"/>
    <w:rsid w:val="006B617C"/>
    <w:rsid w:val="006C136B"/>
    <w:rsid w:val="006F68D6"/>
    <w:rsid w:val="00783EA7"/>
    <w:rsid w:val="00797C19"/>
    <w:rsid w:val="007A67C7"/>
    <w:rsid w:val="007E106E"/>
    <w:rsid w:val="00801A73"/>
    <w:rsid w:val="00890E94"/>
    <w:rsid w:val="008F7251"/>
    <w:rsid w:val="009378D3"/>
    <w:rsid w:val="0094231F"/>
    <w:rsid w:val="009A490F"/>
    <w:rsid w:val="009D22AB"/>
    <w:rsid w:val="00A026AC"/>
    <w:rsid w:val="00A72A71"/>
    <w:rsid w:val="00A95A66"/>
    <w:rsid w:val="00AB2424"/>
    <w:rsid w:val="00B41AF9"/>
    <w:rsid w:val="00B520F9"/>
    <w:rsid w:val="00B63C2D"/>
    <w:rsid w:val="00B9001E"/>
    <w:rsid w:val="00C02C25"/>
    <w:rsid w:val="00C13C33"/>
    <w:rsid w:val="00C24BEE"/>
    <w:rsid w:val="00C47851"/>
    <w:rsid w:val="00C87BB9"/>
    <w:rsid w:val="00CE18CF"/>
    <w:rsid w:val="00D26455"/>
    <w:rsid w:val="00D4370A"/>
    <w:rsid w:val="00D43E33"/>
    <w:rsid w:val="00D45ACE"/>
    <w:rsid w:val="00D619CC"/>
    <w:rsid w:val="00D62B60"/>
    <w:rsid w:val="00DF582C"/>
    <w:rsid w:val="00E25FD9"/>
    <w:rsid w:val="00E45B0C"/>
    <w:rsid w:val="00EB1CBD"/>
    <w:rsid w:val="00EF11AE"/>
    <w:rsid w:val="00F90556"/>
    <w:rsid w:val="00F948D8"/>
    <w:rsid w:val="00FF23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292"/>
    <w:pPr>
      <w:spacing w:after="0" w:line="240" w:lineRule="auto"/>
    </w:pPr>
    <w:rPr>
      <w:rFonts w:ascii="CG Times" w:eastAsia="Times New Roman" w:hAnsi="CG Times" w:cs="Times New Roman"/>
      <w:sz w:val="24"/>
      <w:szCs w:val="20"/>
    </w:rPr>
  </w:style>
  <w:style w:type="paragraph" w:styleId="Heading3">
    <w:name w:val="heading 3"/>
    <w:basedOn w:val="Normal"/>
    <w:next w:val="Normal"/>
    <w:link w:val="Heading3Char"/>
    <w:uiPriority w:val="9"/>
    <w:qFormat/>
    <w:rsid w:val="00306292"/>
    <w:pPr>
      <w:keepNext/>
      <w:spacing w:before="240" w:after="60"/>
      <w:outlineLvl w:val="2"/>
    </w:pPr>
    <w:rPr>
      <w:rFonts w:ascii="Arial" w:hAnsi="Arial" w:cs="Arial"/>
      <w:b/>
      <w:bCs/>
      <w:sz w:val="20"/>
      <w:szCs w:val="26"/>
    </w:rPr>
  </w:style>
  <w:style w:type="paragraph" w:styleId="Heading4">
    <w:name w:val="heading 4"/>
    <w:basedOn w:val="Normal"/>
    <w:next w:val="Normal"/>
    <w:link w:val="Heading4Char"/>
    <w:uiPriority w:val="9"/>
    <w:qFormat/>
    <w:rsid w:val="00306292"/>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6292"/>
    <w:rPr>
      <w:rFonts w:ascii="Arial" w:eastAsia="Times New Roman" w:hAnsi="Arial" w:cs="Arial"/>
      <w:b/>
      <w:bCs/>
      <w:sz w:val="20"/>
      <w:szCs w:val="26"/>
    </w:rPr>
  </w:style>
  <w:style w:type="character" w:customStyle="1" w:styleId="Heading4Char">
    <w:name w:val="Heading 4 Char"/>
    <w:basedOn w:val="DefaultParagraphFont"/>
    <w:link w:val="Heading4"/>
    <w:uiPriority w:val="9"/>
    <w:rsid w:val="00306292"/>
    <w:rPr>
      <w:rFonts w:ascii="Times New Roman" w:eastAsia="Times New Roman" w:hAnsi="Times New Roman" w:cs="Times New Roman"/>
      <w:b/>
      <w:bCs/>
      <w:sz w:val="28"/>
      <w:szCs w:val="28"/>
    </w:rPr>
  </w:style>
  <w:style w:type="paragraph" w:styleId="BodyText">
    <w:name w:val="Body Text"/>
    <w:basedOn w:val="Normal"/>
    <w:link w:val="BodyTextChar"/>
    <w:rsid w:val="00306292"/>
    <w:pPr>
      <w:spacing w:after="120"/>
    </w:pPr>
  </w:style>
  <w:style w:type="character" w:customStyle="1" w:styleId="BodyTextChar">
    <w:name w:val="Body Text Char"/>
    <w:basedOn w:val="DefaultParagraphFont"/>
    <w:link w:val="BodyText"/>
    <w:rsid w:val="00306292"/>
    <w:rPr>
      <w:rFonts w:ascii="CG Times" w:eastAsia="Times New Roman" w:hAnsi="CG Times" w:cs="Times New Roman"/>
      <w:sz w:val="24"/>
      <w:szCs w:val="20"/>
    </w:rPr>
  </w:style>
  <w:style w:type="table" w:styleId="TableGrid">
    <w:name w:val="Table Grid"/>
    <w:basedOn w:val="TableNormal"/>
    <w:rsid w:val="00306292"/>
    <w:pPr>
      <w:spacing w:after="0" w:line="240" w:lineRule="auto"/>
    </w:pPr>
    <w:rPr>
      <w:rFonts w:ascii="Times New Roman" w:eastAsia="Times New Roman" w:hAnsi="Times New Roman" w:cs="Times New Roman"/>
      <w:sz w:val="20"/>
      <w:szCs w:val="20"/>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Single">
    <w:name w:val="Body Single"/>
    <w:rsid w:val="00306292"/>
    <w:pPr>
      <w:spacing w:after="0" w:line="240" w:lineRule="auto"/>
      <w:ind w:left="720" w:hanging="720"/>
      <w:jc w:val="both"/>
    </w:pPr>
    <w:rPr>
      <w:rFonts w:ascii="Times New Roman" w:eastAsia="Times New Roman" w:hAnsi="Times New Roman" w:cs="Times New Roman"/>
      <w:snapToGrid w:val="0"/>
      <w:color w:val="000000"/>
      <w:sz w:val="24"/>
      <w:szCs w:val="20"/>
      <w:lang w:val="en-US"/>
    </w:rPr>
  </w:style>
  <w:style w:type="paragraph" w:customStyle="1" w:styleId="Bullet">
    <w:name w:val="Bullet"/>
    <w:rsid w:val="00306292"/>
    <w:pPr>
      <w:spacing w:after="0" w:line="240" w:lineRule="auto"/>
      <w:ind w:left="1440" w:hanging="720"/>
      <w:jc w:val="both"/>
    </w:pPr>
    <w:rPr>
      <w:rFonts w:ascii="Times New Roman" w:eastAsia="Times New Roman" w:hAnsi="Times New Roman" w:cs="Times New Roman"/>
      <w:snapToGrid w:val="0"/>
      <w:color w:val="000000"/>
      <w:sz w:val="24"/>
      <w:szCs w:val="20"/>
      <w:lang w:val="en-US"/>
    </w:rPr>
  </w:style>
  <w:style w:type="paragraph" w:customStyle="1" w:styleId="CharCharCharChar">
    <w:name w:val="Char Char Char Char"/>
    <w:basedOn w:val="Normal"/>
    <w:rsid w:val="00097EF2"/>
    <w:pPr>
      <w:spacing w:after="160" w:line="240" w:lineRule="exact"/>
    </w:pPr>
    <w:rPr>
      <w:rFonts w:cs="CG Times"/>
      <w:sz w:val="20"/>
      <w:lang w:val="en-US"/>
    </w:rPr>
  </w:style>
  <w:style w:type="paragraph" w:customStyle="1" w:styleId="Smalltableheading">
    <w:name w:val="Small table heading"/>
    <w:next w:val="Normal"/>
    <w:rsid w:val="0094231F"/>
    <w:pPr>
      <w:keepNext/>
      <w:spacing w:before="60" w:after="0" w:line="240" w:lineRule="auto"/>
    </w:pPr>
    <w:rPr>
      <w:rFonts w:ascii="Times New Roman" w:eastAsia="Times New Roman" w:hAnsi="Times New Roman" w:cs="Times New Roman"/>
      <w:b/>
      <w:sz w:val="18"/>
      <w:szCs w:val="20"/>
      <w:lang w:val="en-US"/>
    </w:rPr>
  </w:style>
  <w:style w:type="paragraph" w:styleId="ListParagraph">
    <w:name w:val="List Paragraph"/>
    <w:basedOn w:val="Normal"/>
    <w:uiPriority w:val="34"/>
    <w:qFormat/>
    <w:rsid w:val="0094231F"/>
    <w:pPr>
      <w:ind w:left="720"/>
      <w:contextualSpacing/>
    </w:pPr>
  </w:style>
  <w:style w:type="paragraph" w:customStyle="1" w:styleId="Tabletext">
    <w:name w:val="Table text"/>
    <w:basedOn w:val="Normal"/>
    <w:rsid w:val="004E2605"/>
    <w:pPr>
      <w:spacing w:before="120" w:after="120" w:line="260" w:lineRule="atLeast"/>
    </w:pPr>
    <w:rPr>
      <w:rFonts w:ascii="Times New Roman" w:hAnsi="Times New Roman"/>
      <w:sz w:val="22"/>
      <w:lang w:val="en-GB"/>
    </w:rPr>
  </w:style>
  <w:style w:type="paragraph" w:styleId="BalloonText">
    <w:name w:val="Balloon Text"/>
    <w:basedOn w:val="Normal"/>
    <w:link w:val="BalloonTextChar"/>
    <w:uiPriority w:val="99"/>
    <w:semiHidden/>
    <w:unhideWhenUsed/>
    <w:rsid w:val="00D45ACE"/>
    <w:rPr>
      <w:rFonts w:ascii="Tahoma" w:hAnsi="Tahoma" w:cs="Tahoma"/>
      <w:sz w:val="16"/>
      <w:szCs w:val="16"/>
    </w:rPr>
  </w:style>
  <w:style w:type="character" w:customStyle="1" w:styleId="BalloonTextChar">
    <w:name w:val="Balloon Text Char"/>
    <w:basedOn w:val="DefaultParagraphFont"/>
    <w:link w:val="BalloonText"/>
    <w:uiPriority w:val="99"/>
    <w:semiHidden/>
    <w:rsid w:val="00D45ACE"/>
    <w:rPr>
      <w:rFonts w:ascii="Tahoma" w:eastAsia="Times New Roman" w:hAnsi="Tahoma" w:cs="Tahoma"/>
      <w:sz w:val="16"/>
      <w:szCs w:val="16"/>
    </w:rPr>
  </w:style>
  <w:style w:type="paragraph" w:styleId="BodyTextIndent">
    <w:name w:val="Body Text Indent"/>
    <w:basedOn w:val="Normal"/>
    <w:link w:val="BodyTextIndentChar"/>
    <w:uiPriority w:val="99"/>
    <w:unhideWhenUsed/>
    <w:rsid w:val="006F68D6"/>
    <w:pPr>
      <w:spacing w:after="120"/>
      <w:ind w:left="283"/>
    </w:pPr>
  </w:style>
  <w:style w:type="character" w:customStyle="1" w:styleId="BodyTextIndentChar">
    <w:name w:val="Body Text Indent Char"/>
    <w:basedOn w:val="DefaultParagraphFont"/>
    <w:link w:val="BodyTextIndent"/>
    <w:uiPriority w:val="99"/>
    <w:rsid w:val="006F68D6"/>
    <w:rPr>
      <w:rFonts w:ascii="CG Times" w:eastAsia="Times New Roman" w:hAnsi="CG Times" w:cs="Times New Roman"/>
      <w:sz w:val="24"/>
      <w:szCs w:val="20"/>
    </w:rPr>
  </w:style>
  <w:style w:type="paragraph" w:styleId="Header">
    <w:name w:val="header"/>
    <w:basedOn w:val="Normal"/>
    <w:link w:val="HeaderChar"/>
    <w:uiPriority w:val="99"/>
    <w:semiHidden/>
    <w:unhideWhenUsed/>
    <w:rsid w:val="00C02C25"/>
    <w:pPr>
      <w:tabs>
        <w:tab w:val="center" w:pos="4513"/>
        <w:tab w:val="right" w:pos="9026"/>
      </w:tabs>
    </w:pPr>
  </w:style>
  <w:style w:type="character" w:customStyle="1" w:styleId="HeaderChar">
    <w:name w:val="Header Char"/>
    <w:basedOn w:val="DefaultParagraphFont"/>
    <w:link w:val="Header"/>
    <w:uiPriority w:val="99"/>
    <w:semiHidden/>
    <w:rsid w:val="00C02C25"/>
    <w:rPr>
      <w:rFonts w:ascii="CG Times" w:eastAsia="Times New Roman" w:hAnsi="CG Times" w:cs="Times New Roman"/>
      <w:sz w:val="24"/>
      <w:szCs w:val="20"/>
    </w:rPr>
  </w:style>
  <w:style w:type="paragraph" w:styleId="Footer">
    <w:name w:val="footer"/>
    <w:basedOn w:val="Normal"/>
    <w:link w:val="FooterChar"/>
    <w:uiPriority w:val="99"/>
    <w:unhideWhenUsed/>
    <w:rsid w:val="00C02C25"/>
    <w:pPr>
      <w:tabs>
        <w:tab w:val="center" w:pos="4513"/>
        <w:tab w:val="right" w:pos="9026"/>
      </w:tabs>
    </w:pPr>
  </w:style>
  <w:style w:type="character" w:customStyle="1" w:styleId="FooterChar">
    <w:name w:val="Footer Char"/>
    <w:basedOn w:val="DefaultParagraphFont"/>
    <w:link w:val="Footer"/>
    <w:uiPriority w:val="99"/>
    <w:rsid w:val="00C02C25"/>
    <w:rPr>
      <w:rFonts w:ascii="CG Times" w:eastAsia="Times New Roman" w:hAnsi="CG Times" w:cs="Times New Roman"/>
      <w:sz w:val="24"/>
      <w:szCs w:val="20"/>
    </w:rPr>
  </w:style>
</w:styles>
</file>

<file path=word/webSettings.xml><?xml version="1.0" encoding="utf-8"?>
<w:webSettings xmlns:r="http://schemas.openxmlformats.org/officeDocument/2006/relationships" xmlns:w="http://schemas.openxmlformats.org/wordprocessingml/2006/main">
  <w:divs>
    <w:div w:id="576549944">
      <w:bodyDiv w:val="1"/>
      <w:marLeft w:val="0"/>
      <w:marRight w:val="0"/>
      <w:marTop w:val="0"/>
      <w:marBottom w:val="0"/>
      <w:divBdr>
        <w:top w:val="none" w:sz="0" w:space="0" w:color="auto"/>
        <w:left w:val="none" w:sz="0" w:space="0" w:color="auto"/>
        <w:bottom w:val="none" w:sz="0" w:space="0" w:color="auto"/>
        <w:right w:val="none" w:sz="0" w:space="0" w:color="auto"/>
      </w:divBdr>
    </w:div>
    <w:div w:id="699207785">
      <w:bodyDiv w:val="1"/>
      <w:marLeft w:val="0"/>
      <w:marRight w:val="0"/>
      <w:marTop w:val="0"/>
      <w:marBottom w:val="0"/>
      <w:divBdr>
        <w:top w:val="none" w:sz="0" w:space="0" w:color="auto"/>
        <w:left w:val="none" w:sz="0" w:space="0" w:color="auto"/>
        <w:bottom w:val="none" w:sz="0" w:space="0" w:color="auto"/>
        <w:right w:val="none" w:sz="0" w:space="0" w:color="auto"/>
      </w:divBdr>
    </w:div>
    <w:div w:id="851258245">
      <w:bodyDiv w:val="1"/>
      <w:marLeft w:val="0"/>
      <w:marRight w:val="0"/>
      <w:marTop w:val="0"/>
      <w:marBottom w:val="0"/>
      <w:divBdr>
        <w:top w:val="none" w:sz="0" w:space="0" w:color="auto"/>
        <w:left w:val="none" w:sz="0" w:space="0" w:color="auto"/>
        <w:bottom w:val="none" w:sz="0" w:space="0" w:color="auto"/>
        <w:right w:val="none" w:sz="0" w:space="0" w:color="auto"/>
      </w:divBdr>
    </w:div>
    <w:div w:id="209473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1</Pages>
  <Words>3264</Words>
  <Characters>18609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dc:creator>
  <cp:lastModifiedBy>EszterRapanos</cp:lastModifiedBy>
  <cp:revision>27</cp:revision>
  <cp:lastPrinted>2011-03-15T06:48:00Z</cp:lastPrinted>
  <dcterms:created xsi:type="dcterms:W3CDTF">2011-03-03T12:05:00Z</dcterms:created>
  <dcterms:modified xsi:type="dcterms:W3CDTF">2013-11-22T07:31:00Z</dcterms:modified>
</cp:coreProperties>
</file>